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242" w:rsidRDefault="00DB6242" w:rsidP="001D48AE">
      <w:pPr>
        <w:pStyle w:val="GvdeMetni5"/>
        <w:shd w:val="clear" w:color="auto" w:fill="auto"/>
        <w:spacing w:line="320" w:lineRule="exact"/>
        <w:rPr>
          <w:rFonts w:ascii="Arial" w:hAnsi="Arial" w:cs="Arial"/>
          <w:b/>
          <w:sz w:val="28"/>
        </w:rPr>
      </w:pPr>
      <w:r>
        <w:rPr>
          <w:rFonts w:ascii="Arial" w:hAnsi="Arial" w:cs="Arial"/>
          <w:b/>
          <w:sz w:val="28"/>
        </w:rPr>
        <w:t>T.C.</w:t>
      </w:r>
    </w:p>
    <w:p w:rsidR="001D48AE" w:rsidRPr="001D48AE" w:rsidRDefault="001D48AE" w:rsidP="001D48AE">
      <w:pPr>
        <w:pStyle w:val="GvdeMetni5"/>
        <w:shd w:val="clear" w:color="auto" w:fill="auto"/>
        <w:spacing w:line="320" w:lineRule="exact"/>
        <w:rPr>
          <w:rFonts w:ascii="Arial" w:hAnsi="Arial" w:cs="Arial"/>
          <w:b/>
          <w:sz w:val="28"/>
        </w:rPr>
      </w:pPr>
      <w:r w:rsidRPr="001D48AE">
        <w:rPr>
          <w:rFonts w:ascii="Arial" w:hAnsi="Arial" w:cs="Arial"/>
          <w:b/>
          <w:sz w:val="28"/>
        </w:rPr>
        <w:t>KİLİS 7 ARALIK ÜNİVERSİTESİ</w:t>
      </w:r>
    </w:p>
    <w:p w:rsidR="00B04FEC" w:rsidRPr="007034F4" w:rsidRDefault="00A07635" w:rsidP="001D48AE">
      <w:pPr>
        <w:pStyle w:val="GvdeMetni5"/>
        <w:shd w:val="clear" w:color="auto" w:fill="auto"/>
        <w:spacing w:line="320" w:lineRule="exact"/>
        <w:rPr>
          <w:rFonts w:ascii="Arial" w:hAnsi="Arial" w:cs="Arial"/>
          <w:b/>
          <w:sz w:val="20"/>
        </w:rPr>
      </w:pPr>
      <w:r>
        <w:rPr>
          <w:rFonts w:ascii="Arial" w:hAnsi="Arial" w:cs="Arial"/>
          <w:b/>
          <w:sz w:val="24"/>
        </w:rPr>
        <w:t xml:space="preserve">SURİYE VE FİLİSTİN UYRUKLU ÖĞRENCİLER İÇİN AÇILAN PROGRAMLARA </w:t>
      </w:r>
      <w:r w:rsidR="0029546E" w:rsidRPr="007034F4">
        <w:rPr>
          <w:rFonts w:ascii="Arial" w:hAnsi="Arial" w:cs="Arial"/>
          <w:b/>
          <w:sz w:val="24"/>
        </w:rPr>
        <w:t>ÖĞRENCİ ALIMI DUYURUSU</w:t>
      </w:r>
    </w:p>
    <w:p w:rsidR="001D48AE" w:rsidRDefault="001D48AE" w:rsidP="001D48AE">
      <w:pPr>
        <w:pStyle w:val="GvdeMetni5"/>
        <w:shd w:val="clear" w:color="auto" w:fill="auto"/>
        <w:spacing w:line="220" w:lineRule="exact"/>
        <w:jc w:val="left"/>
      </w:pPr>
    </w:p>
    <w:p w:rsidR="0071241E" w:rsidRDefault="00A07635" w:rsidP="0071241E">
      <w:pPr>
        <w:pStyle w:val="GvdeMetni5"/>
        <w:shd w:val="clear" w:color="auto" w:fill="auto"/>
        <w:spacing w:line="274" w:lineRule="exact"/>
        <w:ind w:firstLine="708"/>
        <w:jc w:val="both"/>
        <w:rPr>
          <w:rStyle w:val="GvdeMetni1"/>
        </w:rPr>
      </w:pPr>
      <w:r>
        <w:t xml:space="preserve">Yükseköğretim Kurulu Başkanlığının 12/01/2015 tarihli ve 1374 sayılı yazısında belirtilen 08/01/2015 tarihli </w:t>
      </w:r>
      <w:r w:rsidR="0029546E">
        <w:t xml:space="preserve">Yükseköğretim </w:t>
      </w:r>
      <w:r>
        <w:t xml:space="preserve">Yürütme </w:t>
      </w:r>
      <w:r w:rsidR="00DB6242">
        <w:t>K</w:t>
      </w:r>
      <w:r>
        <w:t xml:space="preserve">urulu toplantısında alınan </w:t>
      </w:r>
      <w:r w:rsidR="00B20EF9">
        <w:t>Yükseköğretim Kurumlarında</w:t>
      </w:r>
      <w:r w:rsidR="0029546E">
        <w:t xml:space="preserve"> Önlisans ve Lisans Düzeyindeki Programlar Arasında Geçiş, Çift Anadal, Yan Dal ile Kurumlar Arası Kredi Transferi Yapılması Esaslarına İlişkin Yönetmeli</w:t>
      </w:r>
      <w:r>
        <w:t>ğ</w:t>
      </w:r>
      <w:r w:rsidR="00B20EF9">
        <w:t xml:space="preserve">in EK </w:t>
      </w:r>
      <w:r w:rsidR="0029546E">
        <w:rPr>
          <w:rStyle w:val="GvdeMetni1"/>
        </w:rPr>
        <w:t xml:space="preserve"> </w:t>
      </w:r>
      <w:r w:rsidR="00DB6242">
        <w:rPr>
          <w:rStyle w:val="GvdeMetni1"/>
        </w:rPr>
        <w:t>2. m</w:t>
      </w:r>
      <w:r w:rsidR="00B20EF9">
        <w:rPr>
          <w:rStyle w:val="GvdeMetni1"/>
        </w:rPr>
        <w:t xml:space="preserve">addesi uyarınca, </w:t>
      </w:r>
      <w:r>
        <w:rPr>
          <w:rStyle w:val="GvdeMetni1"/>
        </w:rPr>
        <w:t>ş</w:t>
      </w:r>
      <w:r w:rsidR="0029546E">
        <w:rPr>
          <w:rStyle w:val="GvdeMetni1"/>
        </w:rPr>
        <w:t xml:space="preserve">iddet olayları ve insani kriz nedeniyle eğitim öğretimin sürdürülemez olduğu tespit edilen </w:t>
      </w:r>
      <w:r>
        <w:rPr>
          <w:rStyle w:val="GvdeMetni1"/>
        </w:rPr>
        <w:t>Suriye ve Filistin uyruklu</w:t>
      </w:r>
      <w:r w:rsidR="0029546E">
        <w:rPr>
          <w:rStyle w:val="GvdeMetni1"/>
        </w:rPr>
        <w:t xml:space="preserve"> </w:t>
      </w:r>
      <w:r w:rsidR="00B20EF9">
        <w:rPr>
          <w:rStyle w:val="GvdeMetni1"/>
        </w:rPr>
        <w:t xml:space="preserve">olupta Türkiye’ye gelen </w:t>
      </w:r>
      <w:r w:rsidR="0029546E">
        <w:rPr>
          <w:rStyle w:val="GvdeMetni1"/>
        </w:rPr>
        <w:t xml:space="preserve">öğrenciler </w:t>
      </w:r>
      <w:r>
        <w:rPr>
          <w:rStyle w:val="GvdeMetni1"/>
        </w:rPr>
        <w:t xml:space="preserve">için </w:t>
      </w:r>
      <w:r w:rsidR="00B20EF9">
        <w:rPr>
          <w:rStyle w:val="GvdeMetni1"/>
        </w:rPr>
        <w:t>alınan 1 nolu karar kapsamında Yükseköğretim Kurulu’nun 10/07/2015 tarih ve 39145 sayılı yazısına istinaden Suriye ve Filistin uyruklu öğrenciler için ad</w:t>
      </w:r>
      <w:r w:rsidR="00DB6242">
        <w:rPr>
          <w:rStyle w:val="GvdeMetni1"/>
        </w:rPr>
        <w:t>ları</w:t>
      </w:r>
      <w:r w:rsidR="00B20EF9">
        <w:rPr>
          <w:rStyle w:val="GvdeMetni1"/>
        </w:rPr>
        <w:t xml:space="preserve"> aşağıda belirtilen programların açılarak karşılarında gösterilen sayıda öğrenci alı</w:t>
      </w:r>
      <w:r w:rsidR="0071241E">
        <w:rPr>
          <w:rStyle w:val="GvdeMetni1"/>
        </w:rPr>
        <w:t>nacaktır:</w:t>
      </w:r>
    </w:p>
    <w:p w:rsidR="00E930B8" w:rsidRDefault="00E930B8" w:rsidP="007034F4">
      <w:pPr>
        <w:pStyle w:val="GvdeMetni5"/>
        <w:shd w:val="clear" w:color="auto" w:fill="auto"/>
        <w:spacing w:line="274" w:lineRule="exact"/>
        <w:ind w:firstLine="708"/>
        <w:jc w:val="both"/>
        <w:rPr>
          <w:rStyle w:val="GvdeMetni1"/>
        </w:rPr>
      </w:pPr>
    </w:p>
    <w:p w:rsidR="00E930B8" w:rsidRDefault="00E930B8" w:rsidP="007034F4">
      <w:pPr>
        <w:pStyle w:val="GvdeMetni5"/>
        <w:shd w:val="clear" w:color="auto" w:fill="auto"/>
        <w:spacing w:line="274" w:lineRule="exact"/>
        <w:ind w:firstLine="708"/>
        <w:jc w:val="both"/>
        <w:rPr>
          <w:rStyle w:val="GvdeMetni1"/>
        </w:rPr>
      </w:pPr>
    </w:p>
    <w:p w:rsidR="00E930B8" w:rsidRDefault="00E930B8" w:rsidP="007034F4">
      <w:pPr>
        <w:pStyle w:val="GvdeMetni5"/>
        <w:shd w:val="clear" w:color="auto" w:fill="auto"/>
        <w:spacing w:line="274" w:lineRule="exact"/>
        <w:ind w:firstLine="708"/>
        <w:jc w:val="both"/>
        <w:rPr>
          <w:rStyle w:val="GvdeMetni1"/>
        </w:rPr>
      </w:pPr>
    </w:p>
    <w:p w:rsidR="00E930B8" w:rsidRPr="0071241E" w:rsidRDefault="00E930B8" w:rsidP="00E930B8">
      <w:pPr>
        <w:pStyle w:val="GvdeMetni5"/>
        <w:shd w:val="clear" w:color="auto" w:fill="auto"/>
        <w:tabs>
          <w:tab w:val="left" w:pos="3756"/>
        </w:tabs>
        <w:spacing w:line="274" w:lineRule="exact"/>
        <w:ind w:firstLine="708"/>
        <w:jc w:val="both"/>
        <w:rPr>
          <w:rStyle w:val="GvdeMetni1"/>
          <w:b/>
        </w:rPr>
      </w:pPr>
      <w:r w:rsidRPr="0071241E">
        <w:rPr>
          <w:rStyle w:val="GvdeMetni1"/>
          <w:b/>
          <w:u w:val="single"/>
        </w:rPr>
        <w:t>Öğretim Dili</w:t>
      </w:r>
      <w:r w:rsidRPr="0071241E">
        <w:rPr>
          <w:rStyle w:val="GvdeMetni1"/>
          <w:b/>
        </w:rPr>
        <w:t xml:space="preserve">                         </w:t>
      </w:r>
      <w:r w:rsidRPr="0071241E">
        <w:rPr>
          <w:rStyle w:val="GvdeMetni1"/>
          <w:b/>
          <w:u w:val="single"/>
        </w:rPr>
        <w:t xml:space="preserve">Açılacak </w:t>
      </w:r>
      <w:r w:rsidR="0071241E" w:rsidRPr="0071241E">
        <w:rPr>
          <w:rStyle w:val="GvdeMetni1"/>
          <w:b/>
          <w:u w:val="single"/>
        </w:rPr>
        <w:t>P</w:t>
      </w:r>
      <w:r w:rsidRPr="0071241E">
        <w:rPr>
          <w:rStyle w:val="GvdeMetni1"/>
          <w:b/>
          <w:u w:val="single"/>
        </w:rPr>
        <w:t>rogramlar</w:t>
      </w:r>
      <w:r w:rsidRPr="0071241E">
        <w:rPr>
          <w:rStyle w:val="GvdeMetni1"/>
          <w:b/>
        </w:rPr>
        <w:tab/>
        <w:t xml:space="preserve">                      </w:t>
      </w:r>
      <w:r w:rsidRPr="0071241E">
        <w:rPr>
          <w:rStyle w:val="GvdeMetni1"/>
          <w:b/>
          <w:u w:val="single"/>
        </w:rPr>
        <w:t>Kontenjan</w:t>
      </w:r>
    </w:p>
    <w:p w:rsidR="00E930B8" w:rsidRDefault="00E930B8" w:rsidP="007034F4">
      <w:pPr>
        <w:pStyle w:val="GvdeMetni5"/>
        <w:shd w:val="clear" w:color="auto" w:fill="auto"/>
        <w:spacing w:line="274" w:lineRule="exact"/>
        <w:ind w:firstLine="708"/>
        <w:jc w:val="both"/>
        <w:rPr>
          <w:rStyle w:val="GvdeMetni1"/>
        </w:rPr>
      </w:pPr>
    </w:p>
    <w:p w:rsidR="00E930B8" w:rsidRDefault="00E930B8" w:rsidP="00E930B8">
      <w:pPr>
        <w:pStyle w:val="GvdeMetni5"/>
        <w:shd w:val="clear" w:color="auto" w:fill="auto"/>
        <w:tabs>
          <w:tab w:val="left" w:pos="3364"/>
        </w:tabs>
        <w:spacing w:line="274" w:lineRule="exact"/>
        <w:ind w:firstLine="708"/>
        <w:jc w:val="both"/>
        <w:rPr>
          <w:rStyle w:val="GvdeMetni1"/>
        </w:rPr>
      </w:pPr>
      <w:r>
        <w:rPr>
          <w:rStyle w:val="GvdeMetni1"/>
        </w:rPr>
        <w:t>1-Türkçe</w:t>
      </w:r>
      <w:r>
        <w:rPr>
          <w:rStyle w:val="GvdeMetni1"/>
        </w:rPr>
        <w:tab/>
      </w:r>
      <w:r w:rsidRPr="0071241E">
        <w:rPr>
          <w:rStyle w:val="GvdeMetni1"/>
          <w:b/>
        </w:rPr>
        <w:t>Fen Edebiyat Fakültesi</w:t>
      </w:r>
    </w:p>
    <w:p w:rsidR="00E930B8" w:rsidRDefault="00E930B8" w:rsidP="00E930B8">
      <w:pPr>
        <w:pStyle w:val="GvdeMetni5"/>
        <w:shd w:val="clear" w:color="auto" w:fill="auto"/>
        <w:tabs>
          <w:tab w:val="left" w:pos="3364"/>
        </w:tabs>
        <w:spacing w:line="274" w:lineRule="exact"/>
        <w:ind w:firstLine="708"/>
        <w:jc w:val="both"/>
        <w:rPr>
          <w:rStyle w:val="GvdeMetni1"/>
        </w:rPr>
      </w:pPr>
      <w:r>
        <w:rPr>
          <w:rStyle w:val="GvdeMetni1"/>
        </w:rPr>
        <w:tab/>
        <w:t xml:space="preserve">1-Fizik                                                         </w:t>
      </w:r>
      <w:r w:rsidR="00745301">
        <w:rPr>
          <w:rStyle w:val="GvdeMetni1"/>
        </w:rPr>
        <w:t xml:space="preserve">   </w:t>
      </w:r>
      <w:r>
        <w:rPr>
          <w:rStyle w:val="GvdeMetni1"/>
        </w:rPr>
        <w:t>40</w:t>
      </w:r>
    </w:p>
    <w:p w:rsidR="00E930B8" w:rsidRDefault="00E930B8" w:rsidP="00E930B8">
      <w:pPr>
        <w:pStyle w:val="GvdeMetni5"/>
        <w:shd w:val="clear" w:color="auto" w:fill="auto"/>
        <w:tabs>
          <w:tab w:val="left" w:pos="3364"/>
          <w:tab w:val="left" w:pos="7304"/>
        </w:tabs>
        <w:spacing w:line="274" w:lineRule="exact"/>
        <w:ind w:firstLine="708"/>
        <w:jc w:val="both"/>
        <w:rPr>
          <w:rStyle w:val="GvdeMetni1"/>
        </w:rPr>
      </w:pPr>
      <w:r>
        <w:rPr>
          <w:rStyle w:val="GvdeMetni1"/>
        </w:rPr>
        <w:t xml:space="preserve">                                              </w:t>
      </w:r>
      <w:r w:rsidR="00745301">
        <w:rPr>
          <w:rStyle w:val="GvdeMetni1"/>
        </w:rPr>
        <w:t xml:space="preserve">  </w:t>
      </w:r>
      <w:r>
        <w:rPr>
          <w:rStyle w:val="GvdeMetni1"/>
        </w:rPr>
        <w:t>2-Kimya</w:t>
      </w:r>
      <w:r>
        <w:rPr>
          <w:rStyle w:val="GvdeMetni1"/>
        </w:rPr>
        <w:tab/>
        <w:t>40</w:t>
      </w:r>
    </w:p>
    <w:p w:rsidR="00E930B8" w:rsidRDefault="00E930B8" w:rsidP="00E930B8">
      <w:pPr>
        <w:pStyle w:val="GvdeMetni5"/>
        <w:shd w:val="clear" w:color="auto" w:fill="auto"/>
        <w:tabs>
          <w:tab w:val="left" w:pos="3364"/>
          <w:tab w:val="left" w:pos="7304"/>
        </w:tabs>
        <w:spacing w:line="274" w:lineRule="exact"/>
        <w:ind w:firstLine="708"/>
        <w:jc w:val="both"/>
        <w:rPr>
          <w:rStyle w:val="GvdeMetni1"/>
        </w:rPr>
      </w:pPr>
      <w:r>
        <w:rPr>
          <w:rStyle w:val="GvdeMetni1"/>
        </w:rPr>
        <w:tab/>
        <w:t>3-Biyoloji</w:t>
      </w:r>
      <w:r>
        <w:rPr>
          <w:rStyle w:val="GvdeMetni1"/>
        </w:rPr>
        <w:tab/>
        <w:t>40</w:t>
      </w:r>
    </w:p>
    <w:p w:rsidR="00E930B8" w:rsidRDefault="00E930B8" w:rsidP="00E930B8">
      <w:pPr>
        <w:pStyle w:val="GvdeMetni5"/>
        <w:shd w:val="clear" w:color="auto" w:fill="auto"/>
        <w:tabs>
          <w:tab w:val="left" w:pos="3364"/>
          <w:tab w:val="left" w:pos="7304"/>
        </w:tabs>
        <w:spacing w:line="274" w:lineRule="exact"/>
        <w:ind w:firstLine="708"/>
        <w:jc w:val="both"/>
        <w:rPr>
          <w:rStyle w:val="GvdeMetni1"/>
        </w:rPr>
      </w:pPr>
      <w:r>
        <w:rPr>
          <w:rStyle w:val="GvdeMetni1"/>
        </w:rPr>
        <w:tab/>
        <w:t>4-Matematik</w:t>
      </w:r>
      <w:r>
        <w:rPr>
          <w:rStyle w:val="GvdeMetni1"/>
        </w:rPr>
        <w:tab/>
        <w:t>40</w:t>
      </w:r>
    </w:p>
    <w:p w:rsidR="00E930B8" w:rsidRDefault="00E930B8" w:rsidP="00E930B8">
      <w:pPr>
        <w:pStyle w:val="GvdeMetni5"/>
        <w:shd w:val="clear" w:color="auto" w:fill="auto"/>
        <w:tabs>
          <w:tab w:val="left" w:pos="3364"/>
          <w:tab w:val="left" w:pos="7304"/>
        </w:tabs>
        <w:spacing w:line="274" w:lineRule="exact"/>
        <w:ind w:firstLine="708"/>
        <w:jc w:val="both"/>
        <w:rPr>
          <w:rStyle w:val="GvdeMetni1"/>
        </w:rPr>
      </w:pPr>
    </w:p>
    <w:p w:rsidR="00E930B8" w:rsidRDefault="00E930B8" w:rsidP="00E930B8">
      <w:pPr>
        <w:pStyle w:val="GvdeMetni5"/>
        <w:shd w:val="clear" w:color="auto" w:fill="auto"/>
        <w:tabs>
          <w:tab w:val="left" w:pos="3364"/>
        </w:tabs>
        <w:spacing w:line="274" w:lineRule="exact"/>
        <w:ind w:firstLine="708"/>
        <w:jc w:val="both"/>
        <w:rPr>
          <w:rStyle w:val="GvdeMetni1"/>
        </w:rPr>
      </w:pPr>
      <w:r>
        <w:rPr>
          <w:rStyle w:val="GvdeMetni1"/>
        </w:rPr>
        <w:t xml:space="preserve">2-Arapça                                </w:t>
      </w:r>
      <w:r w:rsidRPr="0071241E">
        <w:rPr>
          <w:rStyle w:val="GvdeMetni1"/>
          <w:b/>
        </w:rPr>
        <w:t>Fen Edebiyat Fakültesi</w:t>
      </w:r>
    </w:p>
    <w:p w:rsidR="00E930B8" w:rsidRDefault="00E930B8" w:rsidP="00E930B8">
      <w:pPr>
        <w:pStyle w:val="GvdeMetni5"/>
        <w:shd w:val="clear" w:color="auto" w:fill="auto"/>
        <w:tabs>
          <w:tab w:val="left" w:pos="3364"/>
        </w:tabs>
        <w:spacing w:line="274" w:lineRule="exact"/>
        <w:ind w:firstLine="708"/>
        <w:jc w:val="both"/>
        <w:rPr>
          <w:rStyle w:val="GvdeMetni1"/>
        </w:rPr>
      </w:pPr>
      <w:r>
        <w:rPr>
          <w:rStyle w:val="GvdeMetni1"/>
        </w:rPr>
        <w:tab/>
        <w:t xml:space="preserve">1-Fizik                                                         </w:t>
      </w:r>
      <w:r w:rsidR="00745301">
        <w:rPr>
          <w:rStyle w:val="GvdeMetni1"/>
        </w:rPr>
        <w:t xml:space="preserve">   </w:t>
      </w:r>
      <w:r>
        <w:rPr>
          <w:rStyle w:val="GvdeMetni1"/>
        </w:rPr>
        <w:t>40</w:t>
      </w:r>
    </w:p>
    <w:p w:rsidR="00E930B8" w:rsidRDefault="00E930B8" w:rsidP="00E930B8">
      <w:pPr>
        <w:pStyle w:val="GvdeMetni5"/>
        <w:shd w:val="clear" w:color="auto" w:fill="auto"/>
        <w:tabs>
          <w:tab w:val="left" w:pos="3364"/>
          <w:tab w:val="left" w:pos="7304"/>
        </w:tabs>
        <w:spacing w:line="274" w:lineRule="exact"/>
        <w:ind w:firstLine="708"/>
        <w:jc w:val="both"/>
        <w:rPr>
          <w:rStyle w:val="GvdeMetni1"/>
        </w:rPr>
      </w:pPr>
      <w:r>
        <w:rPr>
          <w:rStyle w:val="GvdeMetni1"/>
        </w:rPr>
        <w:t xml:space="preserve">                                              </w:t>
      </w:r>
      <w:r w:rsidR="00745301">
        <w:rPr>
          <w:rStyle w:val="GvdeMetni1"/>
        </w:rPr>
        <w:t xml:space="preserve">  </w:t>
      </w:r>
      <w:r>
        <w:rPr>
          <w:rStyle w:val="GvdeMetni1"/>
        </w:rPr>
        <w:t>2-Kimya</w:t>
      </w:r>
      <w:r>
        <w:rPr>
          <w:rStyle w:val="GvdeMetni1"/>
        </w:rPr>
        <w:tab/>
        <w:t>40</w:t>
      </w:r>
    </w:p>
    <w:p w:rsidR="00E930B8" w:rsidRDefault="00E930B8" w:rsidP="00E930B8">
      <w:pPr>
        <w:pStyle w:val="GvdeMetni5"/>
        <w:shd w:val="clear" w:color="auto" w:fill="auto"/>
        <w:tabs>
          <w:tab w:val="left" w:pos="3364"/>
          <w:tab w:val="left" w:pos="7304"/>
        </w:tabs>
        <w:spacing w:line="274" w:lineRule="exact"/>
        <w:ind w:firstLine="708"/>
        <w:jc w:val="both"/>
        <w:rPr>
          <w:rStyle w:val="GvdeMetni1"/>
        </w:rPr>
      </w:pPr>
      <w:r>
        <w:rPr>
          <w:rStyle w:val="GvdeMetni1"/>
        </w:rPr>
        <w:tab/>
        <w:t>3-Biyoloji</w:t>
      </w:r>
      <w:r>
        <w:rPr>
          <w:rStyle w:val="GvdeMetni1"/>
        </w:rPr>
        <w:tab/>
        <w:t>40</w:t>
      </w:r>
    </w:p>
    <w:p w:rsidR="00E930B8" w:rsidRDefault="00E930B8" w:rsidP="00E930B8">
      <w:pPr>
        <w:pStyle w:val="GvdeMetni5"/>
        <w:shd w:val="clear" w:color="auto" w:fill="auto"/>
        <w:tabs>
          <w:tab w:val="left" w:pos="3364"/>
          <w:tab w:val="left" w:pos="7304"/>
        </w:tabs>
        <w:spacing w:line="274" w:lineRule="exact"/>
        <w:ind w:firstLine="708"/>
        <w:jc w:val="both"/>
        <w:rPr>
          <w:rStyle w:val="GvdeMetni1"/>
        </w:rPr>
      </w:pPr>
      <w:r>
        <w:rPr>
          <w:rStyle w:val="GvdeMetni1"/>
        </w:rPr>
        <w:tab/>
        <w:t>4-Matematik</w:t>
      </w:r>
      <w:r>
        <w:rPr>
          <w:rStyle w:val="GvdeMetni1"/>
        </w:rPr>
        <w:tab/>
        <w:t>40</w:t>
      </w:r>
    </w:p>
    <w:p w:rsidR="00E930B8" w:rsidRDefault="00E930B8" w:rsidP="00E930B8">
      <w:pPr>
        <w:pStyle w:val="GvdeMetni5"/>
        <w:shd w:val="clear" w:color="auto" w:fill="auto"/>
        <w:tabs>
          <w:tab w:val="left" w:pos="708"/>
          <w:tab w:val="left" w:pos="1416"/>
          <w:tab w:val="left" w:pos="2124"/>
        </w:tabs>
        <w:spacing w:line="274" w:lineRule="exact"/>
        <w:ind w:firstLine="708"/>
        <w:jc w:val="both"/>
        <w:rPr>
          <w:rStyle w:val="GvdeMetni1"/>
        </w:rPr>
      </w:pPr>
    </w:p>
    <w:p w:rsidR="00E930B8" w:rsidRDefault="00E930B8" w:rsidP="00E930B8">
      <w:pPr>
        <w:pStyle w:val="GvdeMetni5"/>
        <w:shd w:val="clear" w:color="auto" w:fill="auto"/>
        <w:tabs>
          <w:tab w:val="left" w:pos="708"/>
          <w:tab w:val="left" w:pos="1416"/>
          <w:tab w:val="left" w:pos="2124"/>
          <w:tab w:val="left" w:pos="3398"/>
        </w:tabs>
        <w:spacing w:line="274" w:lineRule="exact"/>
        <w:ind w:firstLine="708"/>
        <w:jc w:val="both"/>
        <w:rPr>
          <w:rStyle w:val="GvdeMetni1"/>
        </w:rPr>
      </w:pPr>
      <w:r>
        <w:rPr>
          <w:rStyle w:val="GvdeMetni1"/>
        </w:rPr>
        <w:t>3- % 30 Arapça</w:t>
      </w:r>
      <w:r>
        <w:rPr>
          <w:rStyle w:val="GvdeMetni1"/>
        </w:rPr>
        <w:tab/>
      </w:r>
      <w:r>
        <w:rPr>
          <w:rStyle w:val="GvdeMetni1"/>
        </w:rPr>
        <w:tab/>
      </w:r>
      <w:r w:rsidR="0071241E" w:rsidRPr="0071241E">
        <w:rPr>
          <w:rStyle w:val="GvdeMetni1"/>
          <w:b/>
        </w:rPr>
        <w:t>1-</w:t>
      </w:r>
      <w:r w:rsidRPr="0071241E">
        <w:rPr>
          <w:rStyle w:val="GvdeMetni1"/>
          <w:b/>
        </w:rPr>
        <w:t>İktisadi ve İdari Bilimler Fakültesi</w:t>
      </w:r>
    </w:p>
    <w:p w:rsidR="00E930B8" w:rsidRDefault="0071241E" w:rsidP="0071241E">
      <w:pPr>
        <w:pStyle w:val="GvdeMetni5"/>
        <w:shd w:val="clear" w:color="auto" w:fill="auto"/>
        <w:tabs>
          <w:tab w:val="left" w:pos="7258"/>
        </w:tabs>
        <w:spacing w:line="274" w:lineRule="exact"/>
        <w:ind w:firstLine="708"/>
        <w:jc w:val="both"/>
        <w:rPr>
          <w:rStyle w:val="GvdeMetni1"/>
        </w:rPr>
      </w:pPr>
      <w:r>
        <w:rPr>
          <w:rStyle w:val="GvdeMetni1"/>
        </w:rPr>
        <w:t xml:space="preserve">                                                  </w:t>
      </w:r>
      <w:r w:rsidR="00745301">
        <w:rPr>
          <w:rStyle w:val="GvdeMetni1"/>
        </w:rPr>
        <w:t xml:space="preserve">  </w:t>
      </w:r>
      <w:r>
        <w:rPr>
          <w:rStyle w:val="GvdeMetni1"/>
        </w:rPr>
        <w:t xml:space="preserve">İktisat  </w:t>
      </w:r>
      <w:r>
        <w:rPr>
          <w:rStyle w:val="GvdeMetni1"/>
        </w:rPr>
        <w:tab/>
        <w:t xml:space="preserve"> 40</w:t>
      </w:r>
    </w:p>
    <w:p w:rsidR="0071241E" w:rsidRPr="0071241E" w:rsidRDefault="0071241E" w:rsidP="0071241E">
      <w:pPr>
        <w:pStyle w:val="GvdeMetni5"/>
        <w:shd w:val="clear" w:color="auto" w:fill="auto"/>
        <w:tabs>
          <w:tab w:val="left" w:pos="7258"/>
        </w:tabs>
        <w:spacing w:line="274" w:lineRule="exact"/>
        <w:ind w:firstLine="708"/>
        <w:jc w:val="both"/>
        <w:rPr>
          <w:rStyle w:val="GvdeMetni1"/>
          <w:b/>
        </w:rPr>
      </w:pPr>
      <w:r>
        <w:rPr>
          <w:rStyle w:val="GvdeMetni1"/>
        </w:rPr>
        <w:t xml:space="preserve">                                            </w:t>
      </w:r>
      <w:r w:rsidR="00745301">
        <w:rPr>
          <w:rStyle w:val="GvdeMetni1"/>
        </w:rPr>
        <w:t xml:space="preserve">  </w:t>
      </w:r>
      <w:r>
        <w:rPr>
          <w:rStyle w:val="GvdeMetni1"/>
        </w:rPr>
        <w:t xml:space="preserve">   </w:t>
      </w:r>
      <w:r w:rsidRPr="0071241E">
        <w:rPr>
          <w:rStyle w:val="GvdeMetni1"/>
          <w:b/>
        </w:rPr>
        <w:t>2-İlahiyat Fakültesi</w:t>
      </w:r>
    </w:p>
    <w:p w:rsidR="00E930B8" w:rsidRDefault="0071241E" w:rsidP="0071241E">
      <w:pPr>
        <w:pStyle w:val="GvdeMetni5"/>
        <w:shd w:val="clear" w:color="auto" w:fill="auto"/>
        <w:tabs>
          <w:tab w:val="left" w:pos="3468"/>
          <w:tab w:val="left" w:pos="7258"/>
        </w:tabs>
        <w:spacing w:line="274" w:lineRule="exact"/>
        <w:ind w:firstLine="708"/>
        <w:jc w:val="both"/>
        <w:rPr>
          <w:rStyle w:val="GvdeMetni1"/>
        </w:rPr>
      </w:pPr>
      <w:r>
        <w:rPr>
          <w:rStyle w:val="GvdeMetni1"/>
        </w:rPr>
        <w:t xml:space="preserve">                                                  </w:t>
      </w:r>
      <w:r w:rsidR="00745301">
        <w:rPr>
          <w:rStyle w:val="GvdeMetni1"/>
        </w:rPr>
        <w:t xml:space="preserve">  </w:t>
      </w:r>
      <w:bookmarkStart w:id="0" w:name="_GoBack"/>
      <w:bookmarkEnd w:id="0"/>
      <w:r>
        <w:rPr>
          <w:rStyle w:val="GvdeMetni1"/>
        </w:rPr>
        <w:t>İlahiyat</w:t>
      </w:r>
      <w:r>
        <w:rPr>
          <w:rStyle w:val="GvdeMetni1"/>
        </w:rPr>
        <w:tab/>
        <w:t xml:space="preserve"> 40</w:t>
      </w:r>
    </w:p>
    <w:p w:rsidR="0071241E" w:rsidRDefault="0071241E" w:rsidP="0071241E">
      <w:pPr>
        <w:pStyle w:val="GvdeMetni5"/>
        <w:shd w:val="clear" w:color="auto" w:fill="auto"/>
        <w:tabs>
          <w:tab w:val="left" w:pos="3468"/>
          <w:tab w:val="left" w:pos="7258"/>
        </w:tabs>
        <w:spacing w:line="274" w:lineRule="exact"/>
        <w:ind w:firstLine="708"/>
        <w:jc w:val="both"/>
        <w:rPr>
          <w:rStyle w:val="GvdeMetni1"/>
        </w:rPr>
      </w:pPr>
    </w:p>
    <w:p w:rsidR="0071241E" w:rsidRDefault="0071241E" w:rsidP="0071241E">
      <w:pPr>
        <w:pStyle w:val="GvdeMetni5"/>
        <w:shd w:val="clear" w:color="auto" w:fill="auto"/>
        <w:tabs>
          <w:tab w:val="left" w:pos="3468"/>
          <w:tab w:val="left" w:pos="7258"/>
        </w:tabs>
        <w:spacing w:line="274" w:lineRule="exact"/>
        <w:ind w:firstLine="708"/>
        <w:jc w:val="both"/>
        <w:rPr>
          <w:rStyle w:val="GvdeMetni1"/>
        </w:rPr>
      </w:pPr>
    </w:p>
    <w:p w:rsidR="0071241E" w:rsidRDefault="008202A8" w:rsidP="008202A8">
      <w:pPr>
        <w:pStyle w:val="GvdeMetni5"/>
        <w:shd w:val="clear" w:color="auto" w:fill="auto"/>
        <w:tabs>
          <w:tab w:val="left" w:pos="3468"/>
          <w:tab w:val="left" w:pos="7258"/>
        </w:tabs>
        <w:spacing w:line="274" w:lineRule="exact"/>
        <w:jc w:val="both"/>
        <w:rPr>
          <w:rStyle w:val="GvdeMetni1"/>
          <w:b/>
        </w:rPr>
      </w:pPr>
      <w:r>
        <w:rPr>
          <w:rStyle w:val="GvdeMetni1"/>
          <w:b/>
        </w:rPr>
        <w:t xml:space="preserve">1 - </w:t>
      </w:r>
      <w:r w:rsidR="0071241E" w:rsidRPr="0071241E">
        <w:rPr>
          <w:rStyle w:val="GvdeMetni1"/>
          <w:b/>
        </w:rPr>
        <w:t>BAŞVURU ŞARTLARI</w:t>
      </w:r>
    </w:p>
    <w:p w:rsidR="0071241E" w:rsidRDefault="0071241E" w:rsidP="0071241E">
      <w:pPr>
        <w:pStyle w:val="GvdeMetni5"/>
        <w:shd w:val="clear" w:color="auto" w:fill="auto"/>
        <w:tabs>
          <w:tab w:val="left" w:pos="3468"/>
          <w:tab w:val="left" w:pos="7258"/>
        </w:tabs>
        <w:spacing w:line="274" w:lineRule="exact"/>
        <w:ind w:firstLine="708"/>
        <w:jc w:val="both"/>
        <w:rPr>
          <w:rStyle w:val="GvdeMetni1"/>
          <w:b/>
        </w:rPr>
      </w:pPr>
    </w:p>
    <w:p w:rsidR="009110FF" w:rsidRDefault="0071241E" w:rsidP="0071241E">
      <w:pPr>
        <w:pStyle w:val="GvdeMetni5"/>
        <w:shd w:val="clear" w:color="auto" w:fill="auto"/>
        <w:tabs>
          <w:tab w:val="left" w:pos="3468"/>
          <w:tab w:val="left" w:pos="7258"/>
        </w:tabs>
        <w:spacing w:line="274" w:lineRule="exact"/>
        <w:ind w:firstLine="708"/>
        <w:jc w:val="both"/>
      </w:pPr>
      <w:r>
        <w:t xml:space="preserve">a) Başvuru formu (Bilgisayar ortamında doldurulması gerekmektedir) </w:t>
      </w:r>
    </w:p>
    <w:p w:rsidR="009110FF" w:rsidRDefault="0071241E" w:rsidP="0071241E">
      <w:pPr>
        <w:pStyle w:val="GvdeMetni5"/>
        <w:shd w:val="clear" w:color="auto" w:fill="auto"/>
        <w:tabs>
          <w:tab w:val="left" w:pos="3468"/>
          <w:tab w:val="left" w:pos="7258"/>
        </w:tabs>
        <w:spacing w:line="274" w:lineRule="exact"/>
        <w:ind w:firstLine="708"/>
        <w:jc w:val="both"/>
      </w:pPr>
      <w:r>
        <w:t xml:space="preserve">b) </w:t>
      </w:r>
      <w:r w:rsidR="009110FF">
        <w:t>D</w:t>
      </w:r>
      <w:r>
        <w:t>iploma</w:t>
      </w:r>
      <w:r w:rsidR="0075082B">
        <w:t xml:space="preserve"> fotokopisi</w:t>
      </w:r>
      <w:r>
        <w:t xml:space="preserve">, not belgesi ve çevirileri </w:t>
      </w:r>
    </w:p>
    <w:p w:rsidR="0075082B" w:rsidRDefault="0071241E" w:rsidP="0071241E">
      <w:pPr>
        <w:pStyle w:val="GvdeMetni5"/>
        <w:shd w:val="clear" w:color="auto" w:fill="auto"/>
        <w:tabs>
          <w:tab w:val="left" w:pos="3468"/>
          <w:tab w:val="left" w:pos="7258"/>
        </w:tabs>
        <w:spacing w:line="274" w:lineRule="exact"/>
        <w:ind w:firstLine="708"/>
        <w:jc w:val="both"/>
      </w:pPr>
      <w:r>
        <w:t xml:space="preserve">c) Varsa girdiğiniz </w:t>
      </w:r>
      <w:r w:rsidR="0075082B">
        <w:t>s</w:t>
      </w:r>
      <w:r>
        <w:t xml:space="preserve">ınavın sonuç belgesinin fotokopisi ve çevirisi </w:t>
      </w:r>
    </w:p>
    <w:p w:rsidR="0075082B" w:rsidRDefault="0075082B" w:rsidP="0071241E">
      <w:pPr>
        <w:pStyle w:val="GvdeMetni5"/>
        <w:shd w:val="clear" w:color="auto" w:fill="auto"/>
        <w:tabs>
          <w:tab w:val="left" w:pos="3468"/>
          <w:tab w:val="left" w:pos="7258"/>
        </w:tabs>
        <w:spacing w:line="274" w:lineRule="exact"/>
        <w:ind w:firstLine="708"/>
        <w:jc w:val="both"/>
      </w:pPr>
    </w:p>
    <w:p w:rsidR="0075082B" w:rsidRDefault="0071241E" w:rsidP="0071241E">
      <w:pPr>
        <w:pStyle w:val="GvdeMetni5"/>
        <w:shd w:val="clear" w:color="auto" w:fill="auto"/>
        <w:tabs>
          <w:tab w:val="left" w:pos="3468"/>
          <w:tab w:val="left" w:pos="7258"/>
        </w:tabs>
        <w:spacing w:line="274" w:lineRule="exact"/>
        <w:ind w:firstLine="708"/>
        <w:jc w:val="both"/>
      </w:pPr>
      <w:r w:rsidRPr="00C732A7">
        <w:rPr>
          <w:color w:val="0070C0"/>
        </w:rPr>
        <w:t>Başvuru formu için tıklayınız</w:t>
      </w:r>
      <w:r>
        <w:t>.</w:t>
      </w:r>
    </w:p>
    <w:p w:rsidR="0071241E" w:rsidRDefault="0075082B" w:rsidP="0075082B">
      <w:pPr>
        <w:pStyle w:val="GvdeMetni5"/>
        <w:shd w:val="clear" w:color="auto" w:fill="auto"/>
        <w:tabs>
          <w:tab w:val="left" w:pos="3468"/>
          <w:tab w:val="left" w:pos="7258"/>
        </w:tabs>
        <w:spacing w:line="274" w:lineRule="exact"/>
        <w:jc w:val="both"/>
        <w:rPr>
          <w:rStyle w:val="GvdeMetni1"/>
          <w:b/>
        </w:rPr>
      </w:pPr>
      <w:r>
        <w:t xml:space="preserve">           </w:t>
      </w:r>
      <w:r w:rsidR="0071241E">
        <w:t xml:space="preserve"> Formu bilgisayar ortamında doldurduktan sonra çıktısını alınız ve imzalayınız</w:t>
      </w:r>
      <w:r>
        <w:t>.</w:t>
      </w:r>
    </w:p>
    <w:p w:rsidR="0071241E" w:rsidRDefault="0071241E" w:rsidP="0071241E">
      <w:pPr>
        <w:pStyle w:val="GvdeMetni5"/>
        <w:shd w:val="clear" w:color="auto" w:fill="auto"/>
        <w:tabs>
          <w:tab w:val="left" w:pos="3468"/>
          <w:tab w:val="left" w:pos="7258"/>
        </w:tabs>
        <w:spacing w:line="274" w:lineRule="exact"/>
        <w:ind w:firstLine="708"/>
        <w:jc w:val="both"/>
        <w:rPr>
          <w:rStyle w:val="GvdeMetni1"/>
          <w:b/>
        </w:rPr>
      </w:pPr>
    </w:p>
    <w:p w:rsidR="0071241E" w:rsidRDefault="0071241E" w:rsidP="0071241E">
      <w:pPr>
        <w:pStyle w:val="GvdeMetni5"/>
        <w:shd w:val="clear" w:color="auto" w:fill="auto"/>
        <w:tabs>
          <w:tab w:val="left" w:pos="3468"/>
          <w:tab w:val="left" w:pos="7258"/>
        </w:tabs>
        <w:spacing w:line="274" w:lineRule="exact"/>
        <w:ind w:firstLine="708"/>
        <w:jc w:val="both"/>
        <w:rPr>
          <w:rStyle w:val="GvdeMetni1"/>
          <w:b/>
        </w:rPr>
      </w:pPr>
    </w:p>
    <w:p w:rsidR="00DB6242" w:rsidRDefault="0071241E" w:rsidP="0071241E">
      <w:pPr>
        <w:pStyle w:val="GvdeMetni5"/>
        <w:shd w:val="clear" w:color="auto" w:fill="auto"/>
        <w:spacing w:line="274" w:lineRule="exact"/>
        <w:jc w:val="both"/>
        <w:rPr>
          <w:b/>
        </w:rPr>
      </w:pPr>
      <w:r>
        <w:rPr>
          <w:b/>
        </w:rPr>
        <w:t xml:space="preserve">          </w:t>
      </w:r>
    </w:p>
    <w:p w:rsidR="00DB6242" w:rsidRDefault="00DB6242" w:rsidP="0071241E">
      <w:pPr>
        <w:pStyle w:val="GvdeMetni5"/>
        <w:shd w:val="clear" w:color="auto" w:fill="auto"/>
        <w:spacing w:line="274" w:lineRule="exact"/>
        <w:jc w:val="both"/>
        <w:rPr>
          <w:b/>
        </w:rPr>
      </w:pPr>
    </w:p>
    <w:p w:rsidR="00DB6242" w:rsidRDefault="00DB6242" w:rsidP="0071241E">
      <w:pPr>
        <w:pStyle w:val="GvdeMetni5"/>
        <w:shd w:val="clear" w:color="auto" w:fill="auto"/>
        <w:spacing w:line="274" w:lineRule="exact"/>
        <w:jc w:val="both"/>
        <w:rPr>
          <w:b/>
        </w:rPr>
      </w:pPr>
    </w:p>
    <w:p w:rsidR="0071241E" w:rsidRPr="00214B9B" w:rsidRDefault="0071241E" w:rsidP="0071241E">
      <w:pPr>
        <w:pStyle w:val="GvdeMetni5"/>
        <w:shd w:val="clear" w:color="auto" w:fill="auto"/>
        <w:spacing w:line="274" w:lineRule="exact"/>
        <w:jc w:val="both"/>
        <w:rPr>
          <w:b/>
        </w:rPr>
      </w:pPr>
      <w:r>
        <w:rPr>
          <w:b/>
        </w:rPr>
        <w:lastRenderedPageBreak/>
        <w:t xml:space="preserve">  </w:t>
      </w:r>
      <w:r w:rsidR="008202A8">
        <w:rPr>
          <w:b/>
        </w:rPr>
        <w:t xml:space="preserve">2 - </w:t>
      </w:r>
      <w:r w:rsidRPr="00214B9B">
        <w:rPr>
          <w:b/>
        </w:rPr>
        <w:t>BAŞVURUNUN YAPILACAĞI YER</w:t>
      </w:r>
      <w:r>
        <w:rPr>
          <w:b/>
        </w:rPr>
        <w:t>LER</w:t>
      </w:r>
    </w:p>
    <w:p w:rsidR="0071241E" w:rsidRDefault="0071241E" w:rsidP="0071241E">
      <w:pPr>
        <w:pStyle w:val="GvdeMetni5"/>
        <w:shd w:val="clear" w:color="auto" w:fill="auto"/>
        <w:spacing w:line="274" w:lineRule="exact"/>
        <w:jc w:val="both"/>
      </w:pPr>
    </w:p>
    <w:p w:rsidR="0071241E" w:rsidRDefault="0071241E" w:rsidP="0071241E">
      <w:pPr>
        <w:pStyle w:val="GvdeMetni5"/>
        <w:shd w:val="clear" w:color="auto" w:fill="auto"/>
        <w:tabs>
          <w:tab w:val="left" w:pos="3468"/>
          <w:tab w:val="left" w:pos="7258"/>
        </w:tabs>
        <w:spacing w:line="274" w:lineRule="exact"/>
        <w:ind w:firstLine="708"/>
        <w:jc w:val="both"/>
        <w:rPr>
          <w:rStyle w:val="GvdeMetni1"/>
          <w:b/>
        </w:rPr>
      </w:pPr>
      <w:r>
        <w:rPr>
          <w:rStyle w:val="GvdeMetni1"/>
          <w:b/>
        </w:rPr>
        <w:t>1-</w:t>
      </w:r>
      <w:r w:rsidRPr="0071241E">
        <w:rPr>
          <w:rStyle w:val="GvdeMetni1"/>
          <w:b/>
        </w:rPr>
        <w:t>Fen Edebiyat Fakültesi</w:t>
      </w:r>
    </w:p>
    <w:p w:rsidR="0071241E" w:rsidRDefault="0071241E" w:rsidP="0071241E">
      <w:pPr>
        <w:pStyle w:val="GvdeMetni5"/>
        <w:shd w:val="clear" w:color="auto" w:fill="auto"/>
        <w:tabs>
          <w:tab w:val="left" w:pos="708"/>
          <w:tab w:val="left" w:pos="1416"/>
          <w:tab w:val="left" w:pos="2124"/>
          <w:tab w:val="left" w:pos="3398"/>
        </w:tabs>
        <w:spacing w:line="274" w:lineRule="exact"/>
        <w:ind w:firstLine="708"/>
        <w:jc w:val="both"/>
        <w:rPr>
          <w:rStyle w:val="GvdeMetni1"/>
        </w:rPr>
      </w:pPr>
      <w:r>
        <w:rPr>
          <w:rStyle w:val="GvdeMetni1"/>
          <w:b/>
        </w:rPr>
        <w:t>2</w:t>
      </w:r>
      <w:r w:rsidRPr="0071241E">
        <w:rPr>
          <w:rStyle w:val="GvdeMetni1"/>
          <w:b/>
        </w:rPr>
        <w:t>-İktisadi ve İdari Bilimler Fakültesi</w:t>
      </w:r>
    </w:p>
    <w:p w:rsidR="0071241E" w:rsidRPr="0071241E" w:rsidRDefault="0071241E" w:rsidP="0071241E">
      <w:pPr>
        <w:pStyle w:val="GvdeMetni5"/>
        <w:shd w:val="clear" w:color="auto" w:fill="auto"/>
        <w:tabs>
          <w:tab w:val="left" w:pos="3468"/>
          <w:tab w:val="left" w:pos="7258"/>
        </w:tabs>
        <w:spacing w:line="274" w:lineRule="exact"/>
        <w:ind w:firstLine="708"/>
        <w:jc w:val="both"/>
        <w:rPr>
          <w:rStyle w:val="GvdeMetni1"/>
          <w:b/>
        </w:rPr>
      </w:pPr>
      <w:r>
        <w:rPr>
          <w:rStyle w:val="GvdeMetni1"/>
          <w:b/>
        </w:rPr>
        <w:t>3</w:t>
      </w:r>
      <w:r w:rsidRPr="0071241E">
        <w:rPr>
          <w:rStyle w:val="GvdeMetni1"/>
          <w:b/>
        </w:rPr>
        <w:t>-İlahiyat Fakültesi</w:t>
      </w:r>
    </w:p>
    <w:p w:rsidR="00E930B8" w:rsidRDefault="00E930B8" w:rsidP="007034F4">
      <w:pPr>
        <w:pStyle w:val="GvdeMetni5"/>
        <w:shd w:val="clear" w:color="auto" w:fill="auto"/>
        <w:spacing w:line="274" w:lineRule="exact"/>
        <w:ind w:firstLine="708"/>
        <w:jc w:val="both"/>
      </w:pPr>
    </w:p>
    <w:p w:rsidR="00075630" w:rsidRDefault="00075630" w:rsidP="007034F4">
      <w:pPr>
        <w:pStyle w:val="GvdeMetni5"/>
        <w:shd w:val="clear" w:color="auto" w:fill="auto"/>
        <w:spacing w:line="274" w:lineRule="exact"/>
        <w:jc w:val="both"/>
      </w:pPr>
    </w:p>
    <w:p w:rsidR="00075630" w:rsidRDefault="00075630" w:rsidP="00075630">
      <w:pPr>
        <w:pStyle w:val="GvdeMetni5"/>
        <w:shd w:val="clear" w:color="auto" w:fill="auto"/>
        <w:tabs>
          <w:tab w:val="left" w:pos="1527"/>
        </w:tabs>
        <w:spacing w:line="274" w:lineRule="exact"/>
        <w:ind w:left="720"/>
        <w:jc w:val="both"/>
      </w:pPr>
    </w:p>
    <w:p w:rsidR="00B04FEC" w:rsidRPr="00075630" w:rsidRDefault="008202A8" w:rsidP="007034F4">
      <w:pPr>
        <w:pStyle w:val="GvdeMetni5"/>
        <w:shd w:val="clear" w:color="auto" w:fill="auto"/>
        <w:spacing w:line="274" w:lineRule="exact"/>
        <w:jc w:val="both"/>
        <w:rPr>
          <w:b/>
        </w:rPr>
      </w:pPr>
      <w:r>
        <w:rPr>
          <w:b/>
        </w:rPr>
        <w:t xml:space="preserve">3 - </w:t>
      </w:r>
      <w:r w:rsidR="0029546E" w:rsidRPr="00075630">
        <w:rPr>
          <w:b/>
        </w:rPr>
        <w:t>BAŞVURULARIN DEĞERLENDİRİLMESİ</w:t>
      </w:r>
    </w:p>
    <w:p w:rsidR="00075630" w:rsidRDefault="00075630" w:rsidP="007034F4">
      <w:pPr>
        <w:pStyle w:val="GvdeMetni5"/>
        <w:shd w:val="clear" w:color="auto" w:fill="auto"/>
        <w:spacing w:line="274" w:lineRule="exact"/>
        <w:jc w:val="both"/>
      </w:pPr>
    </w:p>
    <w:p w:rsidR="00B04FEC" w:rsidRDefault="0029546E" w:rsidP="007034F4">
      <w:pPr>
        <w:pStyle w:val="GvdeMetni5"/>
        <w:shd w:val="clear" w:color="auto" w:fill="auto"/>
        <w:spacing w:line="274" w:lineRule="exact"/>
        <w:jc w:val="both"/>
      </w:pPr>
      <w:r>
        <w:t>Başvurular İlgili Birim Yönetim Kurullarınca aşağıdaki takvim doğrultusunda değerlendirilecektir.</w:t>
      </w:r>
    </w:p>
    <w:p w:rsidR="007034F4" w:rsidRDefault="007034F4">
      <w:pPr>
        <w:pStyle w:val="GvdeMetni5"/>
        <w:shd w:val="clear" w:color="auto" w:fill="auto"/>
        <w:spacing w:line="274" w:lineRule="exact"/>
        <w:jc w:val="left"/>
      </w:pPr>
    </w:p>
    <w:p w:rsidR="007034F4" w:rsidRDefault="007034F4">
      <w:pPr>
        <w:pStyle w:val="GvdeMetni5"/>
        <w:shd w:val="clear" w:color="auto" w:fill="auto"/>
        <w:spacing w:line="274" w:lineRule="exact"/>
        <w:jc w:val="left"/>
      </w:pPr>
    </w:p>
    <w:p w:rsidR="007034F4" w:rsidRPr="006143D5" w:rsidRDefault="007034F4" w:rsidP="007034F4">
      <w:pPr>
        <w:spacing w:line="220" w:lineRule="exact"/>
        <w:jc w:val="center"/>
        <w:rPr>
          <w:b/>
        </w:rPr>
      </w:pPr>
      <w:r w:rsidRPr="006143D5">
        <w:rPr>
          <w:b/>
        </w:rPr>
        <w:t>BAŞVURU, DEĞERLENDİRME VE KAYIT TAKVİMİ</w:t>
      </w:r>
    </w:p>
    <w:p w:rsidR="007034F4" w:rsidRDefault="007034F4" w:rsidP="007034F4">
      <w:pPr>
        <w:spacing w:line="220" w:lineRule="exact"/>
      </w:pPr>
    </w:p>
    <w:p w:rsidR="007034F4" w:rsidRDefault="007034F4" w:rsidP="007034F4">
      <w:pPr>
        <w:spacing w:line="220" w:lineRule="exact"/>
      </w:pP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5523"/>
        <w:gridCol w:w="3366"/>
      </w:tblGrid>
      <w:tr w:rsidR="007034F4" w:rsidTr="007031A7">
        <w:trPr>
          <w:trHeight w:val="442"/>
        </w:trPr>
        <w:tc>
          <w:tcPr>
            <w:tcW w:w="5523" w:type="dxa"/>
            <w:tcBorders>
              <w:top w:val="single" w:sz="4" w:space="0" w:color="auto"/>
              <w:left w:val="single" w:sz="4" w:space="0" w:color="auto"/>
            </w:tcBorders>
            <w:shd w:val="clear" w:color="auto" w:fill="FFFFFF"/>
            <w:vAlign w:val="center"/>
          </w:tcPr>
          <w:p w:rsidR="007034F4" w:rsidRDefault="007034F4" w:rsidP="002D23B5">
            <w:pPr>
              <w:spacing w:line="220" w:lineRule="exact"/>
            </w:pPr>
            <w:r>
              <w:rPr>
                <w:rStyle w:val="GvdeMetni1"/>
                <w:rFonts w:eastAsia="Courier New"/>
              </w:rPr>
              <w:t>BAŞVURU BAŞLANGIÇ</w:t>
            </w:r>
          </w:p>
        </w:tc>
        <w:tc>
          <w:tcPr>
            <w:tcW w:w="3366" w:type="dxa"/>
            <w:tcBorders>
              <w:top w:val="single" w:sz="4" w:space="0" w:color="auto"/>
              <w:left w:val="single" w:sz="4" w:space="0" w:color="auto"/>
              <w:right w:val="single" w:sz="4" w:space="0" w:color="auto"/>
            </w:tcBorders>
            <w:shd w:val="clear" w:color="auto" w:fill="FFFFFF"/>
            <w:vAlign w:val="center"/>
          </w:tcPr>
          <w:p w:rsidR="007034F4" w:rsidRDefault="007034F4" w:rsidP="002D23B5">
            <w:pPr>
              <w:spacing w:line="220" w:lineRule="exact"/>
              <w:jc w:val="center"/>
            </w:pPr>
            <w:r>
              <w:rPr>
                <w:rStyle w:val="GvdeMetni1"/>
                <w:rFonts w:eastAsia="Courier New"/>
              </w:rPr>
              <w:t>17 Ağustos 2015</w:t>
            </w:r>
          </w:p>
        </w:tc>
      </w:tr>
      <w:tr w:rsidR="007034F4" w:rsidTr="007031A7">
        <w:trPr>
          <w:trHeight w:val="421"/>
        </w:trPr>
        <w:tc>
          <w:tcPr>
            <w:tcW w:w="5523" w:type="dxa"/>
            <w:tcBorders>
              <w:top w:val="single" w:sz="4" w:space="0" w:color="auto"/>
              <w:left w:val="single" w:sz="4" w:space="0" w:color="auto"/>
            </w:tcBorders>
            <w:shd w:val="clear" w:color="auto" w:fill="FFFFFF"/>
            <w:vAlign w:val="center"/>
          </w:tcPr>
          <w:p w:rsidR="007034F4" w:rsidRDefault="007034F4" w:rsidP="002D23B5">
            <w:pPr>
              <w:spacing w:line="220" w:lineRule="exact"/>
            </w:pPr>
            <w:r>
              <w:rPr>
                <w:rStyle w:val="GvdeMetni1"/>
                <w:rFonts w:eastAsia="Courier New"/>
              </w:rPr>
              <w:t>BAŞVURU BİTİŞ</w:t>
            </w:r>
          </w:p>
        </w:tc>
        <w:tc>
          <w:tcPr>
            <w:tcW w:w="3366" w:type="dxa"/>
            <w:tcBorders>
              <w:top w:val="single" w:sz="4" w:space="0" w:color="auto"/>
              <w:left w:val="single" w:sz="4" w:space="0" w:color="auto"/>
              <w:right w:val="single" w:sz="4" w:space="0" w:color="auto"/>
            </w:tcBorders>
            <w:shd w:val="clear" w:color="auto" w:fill="FFFFFF"/>
            <w:vAlign w:val="center"/>
          </w:tcPr>
          <w:p w:rsidR="007034F4" w:rsidRDefault="00D7718A" w:rsidP="002D23B5">
            <w:pPr>
              <w:spacing w:line="220" w:lineRule="exact"/>
              <w:jc w:val="center"/>
            </w:pPr>
            <w:r>
              <w:rPr>
                <w:rStyle w:val="GvdeMetni1"/>
                <w:rFonts w:eastAsia="Courier New"/>
              </w:rPr>
              <w:t>26</w:t>
            </w:r>
            <w:r w:rsidR="007034F4">
              <w:rPr>
                <w:rStyle w:val="GvdeMetni1"/>
                <w:rFonts w:eastAsia="Courier New"/>
              </w:rPr>
              <w:t xml:space="preserve"> Ağustos 2015</w:t>
            </w:r>
          </w:p>
        </w:tc>
      </w:tr>
      <w:tr w:rsidR="007034F4" w:rsidTr="007031A7">
        <w:trPr>
          <w:trHeight w:val="413"/>
        </w:trPr>
        <w:tc>
          <w:tcPr>
            <w:tcW w:w="5523" w:type="dxa"/>
            <w:tcBorders>
              <w:top w:val="single" w:sz="4" w:space="0" w:color="auto"/>
              <w:left w:val="single" w:sz="4" w:space="0" w:color="auto"/>
            </w:tcBorders>
            <w:shd w:val="clear" w:color="auto" w:fill="FFFFFF"/>
            <w:vAlign w:val="center"/>
          </w:tcPr>
          <w:p w:rsidR="007034F4" w:rsidRDefault="007034F4" w:rsidP="002D23B5">
            <w:pPr>
              <w:spacing w:line="220" w:lineRule="exact"/>
            </w:pPr>
            <w:r>
              <w:rPr>
                <w:rStyle w:val="GvdeMetni1"/>
                <w:rFonts w:eastAsia="Courier New"/>
              </w:rPr>
              <w:t>DEĞERLENDİRME BAŞLANGIÇ</w:t>
            </w:r>
          </w:p>
        </w:tc>
        <w:tc>
          <w:tcPr>
            <w:tcW w:w="3366" w:type="dxa"/>
            <w:tcBorders>
              <w:top w:val="single" w:sz="4" w:space="0" w:color="auto"/>
              <w:left w:val="single" w:sz="4" w:space="0" w:color="auto"/>
              <w:right w:val="single" w:sz="4" w:space="0" w:color="auto"/>
            </w:tcBorders>
            <w:shd w:val="clear" w:color="auto" w:fill="FFFFFF"/>
            <w:vAlign w:val="center"/>
          </w:tcPr>
          <w:p w:rsidR="007034F4" w:rsidRDefault="00D7718A" w:rsidP="00D7718A">
            <w:pPr>
              <w:spacing w:line="220" w:lineRule="exact"/>
              <w:jc w:val="center"/>
            </w:pPr>
            <w:r>
              <w:rPr>
                <w:rStyle w:val="GvdeMetni1"/>
                <w:rFonts w:eastAsia="Courier New"/>
              </w:rPr>
              <w:t>27 Ağustos 2015</w:t>
            </w:r>
          </w:p>
        </w:tc>
      </w:tr>
      <w:tr w:rsidR="007034F4" w:rsidTr="007031A7">
        <w:trPr>
          <w:trHeight w:val="419"/>
        </w:trPr>
        <w:tc>
          <w:tcPr>
            <w:tcW w:w="5523" w:type="dxa"/>
            <w:tcBorders>
              <w:top w:val="single" w:sz="4" w:space="0" w:color="auto"/>
              <w:left w:val="single" w:sz="4" w:space="0" w:color="auto"/>
            </w:tcBorders>
            <w:shd w:val="clear" w:color="auto" w:fill="FFFFFF"/>
            <w:vAlign w:val="center"/>
          </w:tcPr>
          <w:p w:rsidR="007034F4" w:rsidRDefault="007034F4" w:rsidP="002D23B5">
            <w:pPr>
              <w:spacing w:line="220" w:lineRule="exact"/>
            </w:pPr>
            <w:r>
              <w:rPr>
                <w:rStyle w:val="GvdeMetni1"/>
                <w:rFonts w:eastAsia="Courier New"/>
              </w:rPr>
              <w:t>DEĞERLENDİRME BİTİŞ</w:t>
            </w:r>
          </w:p>
        </w:tc>
        <w:tc>
          <w:tcPr>
            <w:tcW w:w="3366" w:type="dxa"/>
            <w:tcBorders>
              <w:top w:val="single" w:sz="4" w:space="0" w:color="auto"/>
              <w:left w:val="single" w:sz="4" w:space="0" w:color="auto"/>
              <w:right w:val="single" w:sz="4" w:space="0" w:color="auto"/>
            </w:tcBorders>
            <w:shd w:val="clear" w:color="auto" w:fill="FFFFFF"/>
            <w:vAlign w:val="center"/>
          </w:tcPr>
          <w:p w:rsidR="007034F4" w:rsidRDefault="007034F4" w:rsidP="007031A7">
            <w:pPr>
              <w:spacing w:line="220" w:lineRule="exact"/>
              <w:jc w:val="center"/>
            </w:pPr>
            <w:r>
              <w:rPr>
                <w:rStyle w:val="GvdeMetni1"/>
                <w:rFonts w:eastAsia="Courier New"/>
              </w:rPr>
              <w:t>0</w:t>
            </w:r>
            <w:r w:rsidR="007031A7">
              <w:rPr>
                <w:rStyle w:val="GvdeMetni1"/>
                <w:rFonts w:eastAsia="Courier New"/>
              </w:rPr>
              <w:t>3</w:t>
            </w:r>
            <w:r>
              <w:rPr>
                <w:rStyle w:val="GvdeMetni1"/>
                <w:rFonts w:eastAsia="Courier New"/>
              </w:rPr>
              <w:t xml:space="preserve"> Eylül 2015</w:t>
            </w:r>
          </w:p>
        </w:tc>
      </w:tr>
      <w:tr w:rsidR="007034F4" w:rsidTr="007031A7">
        <w:trPr>
          <w:trHeight w:val="410"/>
        </w:trPr>
        <w:tc>
          <w:tcPr>
            <w:tcW w:w="5523" w:type="dxa"/>
            <w:tcBorders>
              <w:top w:val="single" w:sz="4" w:space="0" w:color="auto"/>
              <w:left w:val="single" w:sz="4" w:space="0" w:color="auto"/>
            </w:tcBorders>
            <w:shd w:val="clear" w:color="auto" w:fill="FFFFFF"/>
            <w:vAlign w:val="center"/>
          </w:tcPr>
          <w:p w:rsidR="007034F4" w:rsidRDefault="007034F4" w:rsidP="002D23B5">
            <w:pPr>
              <w:spacing w:line="220" w:lineRule="exact"/>
            </w:pPr>
            <w:r>
              <w:rPr>
                <w:rStyle w:val="GvdeMetni1"/>
                <w:rFonts w:eastAsia="Courier New"/>
              </w:rPr>
              <w:t>SONUÇ</w:t>
            </w:r>
            <w:r w:rsidR="00861DFA">
              <w:rPr>
                <w:rStyle w:val="GvdeMetni1"/>
                <w:rFonts w:eastAsia="Courier New"/>
              </w:rPr>
              <w:t xml:space="preserve"> İLANI</w:t>
            </w:r>
          </w:p>
        </w:tc>
        <w:tc>
          <w:tcPr>
            <w:tcW w:w="3366" w:type="dxa"/>
            <w:tcBorders>
              <w:top w:val="single" w:sz="4" w:space="0" w:color="auto"/>
              <w:left w:val="single" w:sz="4" w:space="0" w:color="auto"/>
              <w:right w:val="single" w:sz="4" w:space="0" w:color="auto"/>
            </w:tcBorders>
            <w:shd w:val="clear" w:color="auto" w:fill="FFFFFF"/>
            <w:vAlign w:val="center"/>
          </w:tcPr>
          <w:p w:rsidR="007034F4" w:rsidRDefault="003D4517" w:rsidP="007031A7">
            <w:pPr>
              <w:spacing w:line="220" w:lineRule="exact"/>
              <w:jc w:val="center"/>
            </w:pPr>
            <w:r>
              <w:rPr>
                <w:rStyle w:val="GvdeMetni1"/>
                <w:rFonts w:eastAsia="Courier New"/>
              </w:rPr>
              <w:t>0</w:t>
            </w:r>
            <w:r w:rsidR="007031A7">
              <w:rPr>
                <w:rStyle w:val="GvdeMetni1"/>
                <w:rFonts w:eastAsia="Courier New"/>
              </w:rPr>
              <w:t xml:space="preserve">7 </w:t>
            </w:r>
            <w:r w:rsidR="007034F4">
              <w:rPr>
                <w:rStyle w:val="GvdeMetni1"/>
                <w:rFonts w:eastAsia="Courier New"/>
              </w:rPr>
              <w:t>Eylül 2015</w:t>
            </w:r>
          </w:p>
        </w:tc>
      </w:tr>
      <w:tr w:rsidR="007034F4" w:rsidTr="007031A7">
        <w:trPr>
          <w:trHeight w:val="417"/>
        </w:trPr>
        <w:tc>
          <w:tcPr>
            <w:tcW w:w="5523" w:type="dxa"/>
            <w:tcBorders>
              <w:top w:val="single" w:sz="4" w:space="0" w:color="auto"/>
              <w:left w:val="single" w:sz="4" w:space="0" w:color="auto"/>
            </w:tcBorders>
            <w:shd w:val="clear" w:color="auto" w:fill="FFFFFF"/>
            <w:vAlign w:val="center"/>
          </w:tcPr>
          <w:p w:rsidR="007034F4" w:rsidRDefault="007034F4" w:rsidP="002D23B5">
            <w:pPr>
              <w:spacing w:line="220" w:lineRule="exact"/>
            </w:pPr>
            <w:r>
              <w:rPr>
                <w:rStyle w:val="GvdeMetni1"/>
                <w:rFonts w:eastAsia="Courier New"/>
              </w:rPr>
              <w:t>KESİN KAYIT BAŞLANGIÇ</w:t>
            </w:r>
          </w:p>
        </w:tc>
        <w:tc>
          <w:tcPr>
            <w:tcW w:w="3366" w:type="dxa"/>
            <w:tcBorders>
              <w:top w:val="single" w:sz="4" w:space="0" w:color="auto"/>
              <w:left w:val="single" w:sz="4" w:space="0" w:color="auto"/>
              <w:right w:val="single" w:sz="4" w:space="0" w:color="auto"/>
            </w:tcBorders>
            <w:shd w:val="clear" w:color="auto" w:fill="FFFFFF"/>
            <w:vAlign w:val="center"/>
          </w:tcPr>
          <w:p w:rsidR="007034F4" w:rsidRDefault="007031A7" w:rsidP="003D4517">
            <w:pPr>
              <w:spacing w:line="220" w:lineRule="exact"/>
              <w:jc w:val="center"/>
            </w:pPr>
            <w:r>
              <w:rPr>
                <w:rStyle w:val="GvdeMetni1"/>
                <w:rFonts w:eastAsia="Courier New"/>
              </w:rPr>
              <w:t>08</w:t>
            </w:r>
            <w:r w:rsidR="007034F4">
              <w:rPr>
                <w:rStyle w:val="GvdeMetni1"/>
                <w:rFonts w:eastAsia="Courier New"/>
              </w:rPr>
              <w:t xml:space="preserve"> Eylül 2015</w:t>
            </w:r>
          </w:p>
        </w:tc>
      </w:tr>
      <w:tr w:rsidR="007034F4" w:rsidTr="007031A7">
        <w:trPr>
          <w:trHeight w:val="423"/>
        </w:trPr>
        <w:tc>
          <w:tcPr>
            <w:tcW w:w="5523" w:type="dxa"/>
            <w:tcBorders>
              <w:top w:val="single" w:sz="4" w:space="0" w:color="auto"/>
              <w:left w:val="single" w:sz="4" w:space="0" w:color="auto"/>
              <w:bottom w:val="single" w:sz="4" w:space="0" w:color="auto"/>
            </w:tcBorders>
            <w:shd w:val="clear" w:color="auto" w:fill="FFFFFF"/>
            <w:vAlign w:val="center"/>
          </w:tcPr>
          <w:p w:rsidR="007034F4" w:rsidRDefault="007034F4" w:rsidP="002D23B5">
            <w:pPr>
              <w:spacing w:line="220" w:lineRule="exact"/>
            </w:pPr>
            <w:r>
              <w:rPr>
                <w:rStyle w:val="GvdeMetni1"/>
                <w:rFonts w:eastAsia="Courier New"/>
              </w:rPr>
              <w:t>KESİN KAYIT BİTİŞ</w:t>
            </w:r>
          </w:p>
        </w:tc>
        <w:tc>
          <w:tcPr>
            <w:tcW w:w="3366" w:type="dxa"/>
            <w:tcBorders>
              <w:top w:val="single" w:sz="4" w:space="0" w:color="auto"/>
              <w:left w:val="single" w:sz="4" w:space="0" w:color="auto"/>
              <w:bottom w:val="single" w:sz="4" w:space="0" w:color="auto"/>
              <w:right w:val="single" w:sz="4" w:space="0" w:color="auto"/>
            </w:tcBorders>
            <w:shd w:val="clear" w:color="auto" w:fill="FFFFFF"/>
            <w:vAlign w:val="center"/>
          </w:tcPr>
          <w:p w:rsidR="007034F4" w:rsidRDefault="007031A7" w:rsidP="003D4517">
            <w:pPr>
              <w:spacing w:line="220" w:lineRule="exact"/>
              <w:jc w:val="center"/>
            </w:pPr>
            <w:r>
              <w:rPr>
                <w:rStyle w:val="GvdeMetni1"/>
                <w:rFonts w:eastAsia="Courier New"/>
              </w:rPr>
              <w:t>11</w:t>
            </w:r>
            <w:r w:rsidR="007034F4">
              <w:rPr>
                <w:rStyle w:val="GvdeMetni1"/>
                <w:rFonts w:eastAsia="Courier New"/>
              </w:rPr>
              <w:t xml:space="preserve"> Eylül 2015</w:t>
            </w:r>
          </w:p>
        </w:tc>
      </w:tr>
      <w:tr w:rsidR="007034F4" w:rsidTr="007031A7">
        <w:trPr>
          <w:trHeight w:val="409"/>
        </w:trPr>
        <w:tc>
          <w:tcPr>
            <w:tcW w:w="5523" w:type="dxa"/>
            <w:tcBorders>
              <w:top w:val="single" w:sz="4" w:space="0" w:color="auto"/>
              <w:left w:val="single" w:sz="4" w:space="0" w:color="auto"/>
              <w:bottom w:val="single" w:sz="4" w:space="0" w:color="auto"/>
            </w:tcBorders>
            <w:shd w:val="clear" w:color="auto" w:fill="FFFFFF"/>
            <w:vAlign w:val="center"/>
          </w:tcPr>
          <w:p w:rsidR="007034F4" w:rsidRDefault="003D4517" w:rsidP="002D23B5">
            <w:pPr>
              <w:spacing w:line="220" w:lineRule="exact"/>
            </w:pPr>
            <w:r>
              <w:rPr>
                <w:rStyle w:val="GvdeMetni1"/>
                <w:rFonts w:eastAsia="Courier New"/>
              </w:rPr>
              <w:t>TÜRKÇE YETERLİLİK SINAVI</w:t>
            </w:r>
          </w:p>
        </w:tc>
        <w:tc>
          <w:tcPr>
            <w:tcW w:w="3366" w:type="dxa"/>
            <w:tcBorders>
              <w:top w:val="single" w:sz="4" w:space="0" w:color="auto"/>
              <w:left w:val="single" w:sz="4" w:space="0" w:color="auto"/>
              <w:bottom w:val="single" w:sz="4" w:space="0" w:color="auto"/>
              <w:right w:val="single" w:sz="4" w:space="0" w:color="auto"/>
            </w:tcBorders>
            <w:shd w:val="clear" w:color="auto" w:fill="FFFFFF"/>
            <w:vAlign w:val="center"/>
          </w:tcPr>
          <w:p w:rsidR="007034F4" w:rsidRDefault="003D4517" w:rsidP="002D23B5">
            <w:pPr>
              <w:spacing w:line="220" w:lineRule="exact"/>
              <w:jc w:val="center"/>
            </w:pPr>
            <w:r>
              <w:rPr>
                <w:rStyle w:val="GvdeMetni1"/>
                <w:rFonts w:eastAsia="Courier New"/>
              </w:rPr>
              <w:t>14</w:t>
            </w:r>
            <w:r w:rsidR="007034F4">
              <w:rPr>
                <w:rStyle w:val="GvdeMetni1"/>
                <w:rFonts w:eastAsia="Courier New"/>
              </w:rPr>
              <w:t xml:space="preserve"> Eylül 2015</w:t>
            </w:r>
          </w:p>
        </w:tc>
      </w:tr>
    </w:tbl>
    <w:p w:rsidR="007034F4" w:rsidRDefault="007034F4">
      <w:pPr>
        <w:pStyle w:val="GvdeMetni5"/>
        <w:shd w:val="clear" w:color="auto" w:fill="auto"/>
        <w:spacing w:line="220" w:lineRule="exact"/>
        <w:jc w:val="left"/>
      </w:pPr>
    </w:p>
    <w:p w:rsidR="003D4517" w:rsidRDefault="003D4517">
      <w:pPr>
        <w:pStyle w:val="GvdeMetni5"/>
        <w:shd w:val="clear" w:color="auto" w:fill="auto"/>
        <w:spacing w:line="220" w:lineRule="exact"/>
        <w:jc w:val="left"/>
      </w:pPr>
    </w:p>
    <w:p w:rsidR="00B04FEC" w:rsidRDefault="008202A8">
      <w:pPr>
        <w:pStyle w:val="GvdeMetni5"/>
        <w:shd w:val="clear" w:color="auto" w:fill="auto"/>
        <w:spacing w:line="220" w:lineRule="exact"/>
        <w:jc w:val="left"/>
        <w:rPr>
          <w:b/>
        </w:rPr>
      </w:pPr>
      <w:r>
        <w:rPr>
          <w:b/>
        </w:rPr>
        <w:t xml:space="preserve">4 – KESİN </w:t>
      </w:r>
      <w:r w:rsidR="0029546E" w:rsidRPr="00075630">
        <w:rPr>
          <w:b/>
        </w:rPr>
        <w:t>KAYIT İÇİN GEREKLİ BELGELER</w:t>
      </w:r>
    </w:p>
    <w:p w:rsidR="008A50EB" w:rsidRDefault="008A50EB">
      <w:pPr>
        <w:pStyle w:val="GvdeMetni5"/>
        <w:shd w:val="clear" w:color="auto" w:fill="auto"/>
        <w:spacing w:line="220" w:lineRule="exact"/>
        <w:jc w:val="left"/>
      </w:pPr>
    </w:p>
    <w:p w:rsidR="008A50EB" w:rsidRPr="00075630" w:rsidRDefault="008A50EB">
      <w:pPr>
        <w:pStyle w:val="GvdeMetni5"/>
        <w:shd w:val="clear" w:color="auto" w:fill="auto"/>
        <w:spacing w:line="220" w:lineRule="exact"/>
        <w:jc w:val="left"/>
        <w:rPr>
          <w:b/>
        </w:rPr>
      </w:pPr>
      <w:r>
        <w:t>a) Lise Diplomasının aslı ile noter ya da Türk Dış Temsilciliklerinden onaylı Türkçe tercümesi,</w:t>
      </w:r>
    </w:p>
    <w:p w:rsidR="008A50EB" w:rsidRDefault="008A50EB">
      <w:pPr>
        <w:pStyle w:val="GvdeMetni5"/>
        <w:shd w:val="clear" w:color="auto" w:fill="auto"/>
        <w:spacing w:line="220" w:lineRule="exact"/>
        <w:jc w:val="left"/>
      </w:pPr>
      <w:r>
        <w:t>b) Türkiye’de bulunan adaylar Öğrenim Vizesi yerine İl Emniyet Müdürlüklerinden “İkamet Tezkeresi” alırlar</w:t>
      </w:r>
    </w:p>
    <w:p w:rsidR="008A50EB" w:rsidRDefault="008A50EB">
      <w:pPr>
        <w:pStyle w:val="GvdeMetni5"/>
        <w:shd w:val="clear" w:color="auto" w:fill="auto"/>
        <w:spacing w:line="220" w:lineRule="exact"/>
        <w:jc w:val="left"/>
      </w:pPr>
      <w:r>
        <w:t>c) Lise diplomasının aslı ile noter ya da Türk Dış Temsilciliklerinden onaylı Türkçe tercümesi,</w:t>
      </w:r>
    </w:p>
    <w:p w:rsidR="008A50EB" w:rsidRDefault="008A50EB">
      <w:pPr>
        <w:pStyle w:val="GvdeMetni5"/>
        <w:shd w:val="clear" w:color="auto" w:fill="auto"/>
        <w:spacing w:line="220" w:lineRule="exact"/>
        <w:jc w:val="left"/>
      </w:pPr>
      <w:r>
        <w:t xml:space="preserve">d) Lise diplomasının, TC Milli Eğitim Bakanlığı İl Milli Eğitim Müdürlükleri ya da Türk Dış Temsilciliklerinden alınmış “Denklik Belgesinin” aslı, </w:t>
      </w:r>
    </w:p>
    <w:p w:rsidR="008A50EB" w:rsidRDefault="008A50EB">
      <w:pPr>
        <w:pStyle w:val="GvdeMetni5"/>
        <w:shd w:val="clear" w:color="auto" w:fill="auto"/>
        <w:spacing w:line="220" w:lineRule="exact"/>
        <w:jc w:val="left"/>
      </w:pPr>
      <w:r>
        <w:t>e) Adayın lisede aldığı dersleri, notlarını ve genel not ortalamasını gösterir, lise müdürlüğü tarafından onaylanmış resmi not belgesi (transkript) ile Türkçe tercümesinin noter ya da Türk Dış Temsilciliklerinden onaylı örneği,</w:t>
      </w:r>
    </w:p>
    <w:p w:rsidR="008A50EB" w:rsidRDefault="008A50EB">
      <w:pPr>
        <w:pStyle w:val="GvdeMetni5"/>
        <w:shd w:val="clear" w:color="auto" w:fill="auto"/>
        <w:spacing w:line="220" w:lineRule="exact"/>
        <w:jc w:val="left"/>
      </w:pPr>
      <w:r>
        <w:t>f) Türkiye’deki üniversitelerin yapmış olduğu YÖS puanı ile yerleşenler için sonuç belgesinin çıktısı, g) Öğrenim Vizeli Pasaportun kimlik bilgilerini ve geçerlilik süresini gösteren sayfalarının ve Türkçe tercümesinin noter ya da Türk Dış Temsilciliklerinden onaylı örneği,</w:t>
      </w:r>
    </w:p>
    <w:p w:rsidR="008A50EB" w:rsidRDefault="008A50EB">
      <w:pPr>
        <w:pStyle w:val="GvdeMetni5"/>
        <w:shd w:val="clear" w:color="auto" w:fill="auto"/>
        <w:spacing w:line="220" w:lineRule="exact"/>
        <w:jc w:val="left"/>
      </w:pPr>
      <w:r>
        <w:t>h) Varsa, uluslararası geçerliliği olan Türkçe Yeterlilik Belgesinin noter ya da Türk Dış Temsilciliklerinden onaylı örneği</w:t>
      </w:r>
    </w:p>
    <w:p w:rsidR="008A50EB" w:rsidRDefault="00DC6AD0">
      <w:pPr>
        <w:pStyle w:val="GvdeMetni5"/>
        <w:shd w:val="clear" w:color="auto" w:fill="auto"/>
        <w:spacing w:line="220" w:lineRule="exact"/>
        <w:jc w:val="left"/>
      </w:pPr>
      <w:r>
        <w:t>ı</w:t>
      </w:r>
      <w:r w:rsidR="008A50EB">
        <w:t>) Altı adet 4,5x6,0 cm ebadında fotoğraf (son altı ay içinde, ön cepheden, adayı kolaylıkla tanıtabilecek şekilde çekilmiş olmalıdır),</w:t>
      </w:r>
    </w:p>
    <w:p w:rsidR="008A50EB" w:rsidRDefault="00DC6AD0">
      <w:pPr>
        <w:pStyle w:val="GvdeMetni5"/>
        <w:shd w:val="clear" w:color="auto" w:fill="auto"/>
        <w:spacing w:line="220" w:lineRule="exact"/>
        <w:jc w:val="left"/>
      </w:pPr>
      <w:r>
        <w:t>j</w:t>
      </w:r>
      <w:r w:rsidR="008A50EB">
        <w:t>) Öğrenim ücretinin ilgili bankaya yatırıldığını gösteren banka dekontu</w:t>
      </w:r>
    </w:p>
    <w:p w:rsidR="008A50EB" w:rsidRDefault="008A50EB">
      <w:pPr>
        <w:pStyle w:val="GvdeMetni5"/>
        <w:shd w:val="clear" w:color="auto" w:fill="auto"/>
        <w:spacing w:line="220" w:lineRule="exact"/>
        <w:jc w:val="left"/>
      </w:pPr>
      <w:r>
        <w:t>k) İmzalı Geçim Güvencesi Beyanı</w:t>
      </w:r>
    </w:p>
    <w:p w:rsidR="008A50EB" w:rsidRDefault="008A50EB">
      <w:pPr>
        <w:pStyle w:val="GvdeMetni5"/>
        <w:shd w:val="clear" w:color="auto" w:fill="auto"/>
        <w:spacing w:line="220" w:lineRule="exact"/>
        <w:jc w:val="left"/>
      </w:pPr>
      <w:r>
        <w:t xml:space="preserve">l) Yabancı Uyruklular Kimlik Numarası </w:t>
      </w:r>
    </w:p>
    <w:p w:rsidR="007031A7" w:rsidRDefault="007031A7">
      <w:pPr>
        <w:pStyle w:val="GvdeMetni5"/>
        <w:shd w:val="clear" w:color="auto" w:fill="auto"/>
        <w:spacing w:line="220" w:lineRule="exact"/>
        <w:jc w:val="left"/>
      </w:pPr>
    </w:p>
    <w:p w:rsidR="007034F4" w:rsidRDefault="008A50EB">
      <w:pPr>
        <w:pStyle w:val="GvdeMetni5"/>
        <w:shd w:val="clear" w:color="auto" w:fill="auto"/>
        <w:spacing w:line="220" w:lineRule="exact"/>
        <w:jc w:val="left"/>
      </w:pPr>
      <w:r>
        <w:t xml:space="preserve">Kayıtlar Üniversite web sayfasında ilan edilen tarihlerde, </w:t>
      </w:r>
      <w:r w:rsidR="00DC6AD0">
        <w:t>Üniversitemiz Öğrenci</w:t>
      </w:r>
      <w:r>
        <w:t xml:space="preserve"> İşleri Daire Başkanlığı’nda bizzat aday tarafından yaptırılır.</w:t>
      </w:r>
    </w:p>
    <w:p w:rsidR="008202A8" w:rsidRDefault="008202A8">
      <w:pPr>
        <w:pStyle w:val="GvdeMetni5"/>
        <w:shd w:val="clear" w:color="auto" w:fill="auto"/>
        <w:spacing w:line="220" w:lineRule="exact"/>
        <w:jc w:val="left"/>
      </w:pPr>
    </w:p>
    <w:p w:rsidR="008202A8" w:rsidRDefault="008202A8">
      <w:pPr>
        <w:pStyle w:val="GvdeMetni5"/>
        <w:shd w:val="clear" w:color="auto" w:fill="auto"/>
        <w:spacing w:line="220" w:lineRule="exact"/>
        <w:jc w:val="left"/>
      </w:pPr>
    </w:p>
    <w:p w:rsidR="008202A8" w:rsidRDefault="008202A8">
      <w:pPr>
        <w:pStyle w:val="GvdeMetni5"/>
        <w:shd w:val="clear" w:color="auto" w:fill="auto"/>
        <w:spacing w:line="220" w:lineRule="exact"/>
        <w:jc w:val="left"/>
        <w:rPr>
          <w:b/>
        </w:rPr>
      </w:pPr>
      <w:r>
        <w:rPr>
          <w:b/>
        </w:rPr>
        <w:t>5 – ÖĞRENİM ÜCRETLERİ</w:t>
      </w:r>
    </w:p>
    <w:p w:rsidR="008202A8" w:rsidRDefault="008202A8">
      <w:pPr>
        <w:pStyle w:val="GvdeMetni5"/>
        <w:shd w:val="clear" w:color="auto" w:fill="auto"/>
        <w:spacing w:line="220" w:lineRule="exact"/>
        <w:jc w:val="left"/>
        <w:rPr>
          <w:b/>
        </w:rPr>
      </w:pPr>
    </w:p>
    <w:p w:rsidR="008202A8" w:rsidRDefault="008202A8">
      <w:pPr>
        <w:pStyle w:val="GvdeMetni5"/>
        <w:shd w:val="clear" w:color="auto" w:fill="auto"/>
        <w:spacing w:line="220" w:lineRule="exact"/>
        <w:jc w:val="left"/>
      </w:pPr>
    </w:p>
    <w:tbl>
      <w:tblPr>
        <w:tblW w:w="10916" w:type="dxa"/>
        <w:tblInd w:w="-923" w:type="dxa"/>
        <w:tblCellMar>
          <w:left w:w="70" w:type="dxa"/>
          <w:right w:w="70" w:type="dxa"/>
        </w:tblCellMar>
        <w:tblLook w:val="04A0" w:firstRow="1" w:lastRow="0" w:firstColumn="1" w:lastColumn="0" w:noHBand="0" w:noVBand="1"/>
      </w:tblPr>
      <w:tblGrid>
        <w:gridCol w:w="4290"/>
        <w:gridCol w:w="3840"/>
        <w:gridCol w:w="2786"/>
      </w:tblGrid>
      <w:tr w:rsidR="008202A8" w:rsidRPr="008202A8" w:rsidTr="008202A8">
        <w:trPr>
          <w:trHeight w:val="900"/>
        </w:trPr>
        <w:tc>
          <w:tcPr>
            <w:tcW w:w="10916"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8202A8" w:rsidRPr="008202A8" w:rsidRDefault="008202A8" w:rsidP="008202A8">
            <w:pPr>
              <w:widowControl/>
              <w:jc w:val="center"/>
              <w:rPr>
                <w:rFonts w:ascii="Times New Roman" w:eastAsia="Times New Roman" w:hAnsi="Times New Roman" w:cs="Times New Roman"/>
                <w:b/>
                <w:bCs/>
                <w:color w:val="auto"/>
                <w:sz w:val="22"/>
                <w:szCs w:val="22"/>
              </w:rPr>
            </w:pPr>
            <w:r w:rsidRPr="008202A8">
              <w:rPr>
                <w:rFonts w:ascii="Times New Roman" w:eastAsia="Times New Roman" w:hAnsi="Times New Roman" w:cs="Times New Roman"/>
                <w:b/>
                <w:bCs/>
                <w:color w:val="auto"/>
                <w:sz w:val="22"/>
                <w:szCs w:val="22"/>
              </w:rPr>
              <w:t>KİLİS 7 ARALIK ÜNİVERSİTESİ 2015-2016 ÖĞRETİM YILI SURİYE VE FİLİSTİN UYRUKLU ÖĞRENCİLER İÇİN AÇILAN PROGRAMLARIN ÖĞRENİM ÜCRETLERİ</w:t>
            </w:r>
          </w:p>
        </w:tc>
      </w:tr>
      <w:tr w:rsidR="008202A8" w:rsidRPr="008202A8" w:rsidTr="008202A8">
        <w:trPr>
          <w:trHeight w:val="960"/>
        </w:trPr>
        <w:tc>
          <w:tcPr>
            <w:tcW w:w="4290" w:type="dxa"/>
            <w:tcBorders>
              <w:top w:val="nil"/>
              <w:left w:val="single" w:sz="8" w:space="0" w:color="auto"/>
              <w:bottom w:val="single" w:sz="4" w:space="0" w:color="auto"/>
              <w:right w:val="single" w:sz="4" w:space="0" w:color="auto"/>
            </w:tcBorders>
            <w:shd w:val="clear" w:color="auto" w:fill="auto"/>
            <w:vAlign w:val="center"/>
            <w:hideMark/>
          </w:tcPr>
          <w:p w:rsidR="008202A8" w:rsidRPr="008202A8" w:rsidRDefault="008202A8" w:rsidP="008202A8">
            <w:pPr>
              <w:widowControl/>
              <w:rPr>
                <w:rFonts w:ascii="Times New Roman" w:eastAsia="Times New Roman" w:hAnsi="Times New Roman" w:cs="Times New Roman"/>
                <w:b/>
                <w:bCs/>
                <w:color w:val="auto"/>
                <w:sz w:val="22"/>
                <w:szCs w:val="22"/>
              </w:rPr>
            </w:pPr>
            <w:r w:rsidRPr="008202A8">
              <w:rPr>
                <w:rFonts w:ascii="Times New Roman" w:eastAsia="Times New Roman" w:hAnsi="Times New Roman" w:cs="Times New Roman"/>
                <w:b/>
                <w:bCs/>
                <w:color w:val="auto"/>
                <w:sz w:val="22"/>
                <w:szCs w:val="22"/>
              </w:rPr>
              <w:t>FAKÜLTE</w:t>
            </w:r>
          </w:p>
        </w:tc>
        <w:tc>
          <w:tcPr>
            <w:tcW w:w="3840" w:type="dxa"/>
            <w:tcBorders>
              <w:top w:val="nil"/>
              <w:left w:val="nil"/>
              <w:bottom w:val="single" w:sz="4" w:space="0" w:color="auto"/>
              <w:right w:val="single" w:sz="4" w:space="0" w:color="auto"/>
            </w:tcBorders>
            <w:shd w:val="clear" w:color="auto" w:fill="auto"/>
            <w:vAlign w:val="center"/>
            <w:hideMark/>
          </w:tcPr>
          <w:p w:rsidR="008202A8" w:rsidRPr="008202A8" w:rsidRDefault="008202A8" w:rsidP="008202A8">
            <w:pPr>
              <w:widowControl/>
              <w:rPr>
                <w:rFonts w:ascii="Times New Roman" w:eastAsia="Times New Roman" w:hAnsi="Times New Roman" w:cs="Times New Roman"/>
                <w:b/>
                <w:bCs/>
                <w:color w:val="auto"/>
                <w:sz w:val="22"/>
                <w:szCs w:val="22"/>
              </w:rPr>
            </w:pPr>
            <w:r w:rsidRPr="008202A8">
              <w:rPr>
                <w:rFonts w:ascii="Times New Roman" w:eastAsia="Times New Roman" w:hAnsi="Times New Roman" w:cs="Times New Roman"/>
                <w:b/>
                <w:bCs/>
                <w:color w:val="auto"/>
                <w:sz w:val="22"/>
                <w:szCs w:val="22"/>
              </w:rPr>
              <w:t>PROGRAMLAR</w:t>
            </w:r>
          </w:p>
        </w:tc>
        <w:tc>
          <w:tcPr>
            <w:tcW w:w="2786" w:type="dxa"/>
            <w:tcBorders>
              <w:top w:val="nil"/>
              <w:left w:val="nil"/>
              <w:bottom w:val="single" w:sz="4" w:space="0" w:color="auto"/>
              <w:right w:val="single" w:sz="8" w:space="0" w:color="auto"/>
            </w:tcBorders>
            <w:shd w:val="clear" w:color="auto" w:fill="auto"/>
            <w:vAlign w:val="center"/>
            <w:hideMark/>
          </w:tcPr>
          <w:p w:rsidR="008202A8" w:rsidRPr="008202A8" w:rsidRDefault="008202A8" w:rsidP="008202A8">
            <w:pPr>
              <w:widowControl/>
              <w:rPr>
                <w:rFonts w:ascii="Times New Roman" w:eastAsia="Times New Roman" w:hAnsi="Times New Roman" w:cs="Times New Roman"/>
                <w:b/>
                <w:bCs/>
                <w:color w:val="auto"/>
                <w:sz w:val="22"/>
                <w:szCs w:val="22"/>
              </w:rPr>
            </w:pPr>
            <w:r w:rsidRPr="008202A8">
              <w:rPr>
                <w:rFonts w:ascii="Times New Roman" w:eastAsia="Times New Roman" w:hAnsi="Times New Roman" w:cs="Times New Roman"/>
                <w:b/>
                <w:bCs/>
                <w:color w:val="auto"/>
                <w:sz w:val="22"/>
                <w:szCs w:val="22"/>
              </w:rPr>
              <w:t xml:space="preserve">ÖĞRENİM ÜCRETLERİ       </w:t>
            </w:r>
          </w:p>
          <w:p w:rsidR="008202A8" w:rsidRPr="008202A8" w:rsidRDefault="008202A8" w:rsidP="008202A8">
            <w:pPr>
              <w:widowControl/>
              <w:rPr>
                <w:rFonts w:ascii="Times New Roman" w:eastAsia="Times New Roman" w:hAnsi="Times New Roman" w:cs="Times New Roman"/>
                <w:b/>
                <w:bCs/>
                <w:color w:val="auto"/>
                <w:sz w:val="22"/>
                <w:szCs w:val="22"/>
              </w:rPr>
            </w:pPr>
            <w:r w:rsidRPr="008202A8">
              <w:rPr>
                <w:rFonts w:ascii="Times New Roman" w:eastAsia="Times New Roman" w:hAnsi="Times New Roman" w:cs="Times New Roman"/>
                <w:b/>
                <w:bCs/>
                <w:color w:val="auto"/>
                <w:sz w:val="22"/>
                <w:szCs w:val="22"/>
              </w:rPr>
              <w:t xml:space="preserve">                  (TL)</w:t>
            </w:r>
          </w:p>
        </w:tc>
      </w:tr>
      <w:tr w:rsidR="008202A8" w:rsidRPr="008202A8" w:rsidTr="008202A8">
        <w:trPr>
          <w:trHeight w:val="405"/>
        </w:trPr>
        <w:tc>
          <w:tcPr>
            <w:tcW w:w="4290" w:type="dxa"/>
            <w:vMerge w:val="restart"/>
            <w:tcBorders>
              <w:top w:val="nil"/>
              <w:left w:val="single" w:sz="8" w:space="0" w:color="auto"/>
              <w:bottom w:val="single" w:sz="4" w:space="0" w:color="auto"/>
              <w:right w:val="single" w:sz="4" w:space="0" w:color="auto"/>
            </w:tcBorders>
            <w:shd w:val="clear" w:color="auto" w:fill="auto"/>
            <w:vAlign w:val="center"/>
            <w:hideMark/>
          </w:tcPr>
          <w:p w:rsidR="008202A8" w:rsidRPr="008202A8" w:rsidRDefault="008202A8" w:rsidP="008202A8">
            <w:pPr>
              <w:widowControl/>
              <w:rPr>
                <w:rFonts w:ascii="Times New Roman" w:eastAsia="Times New Roman" w:hAnsi="Times New Roman" w:cs="Times New Roman"/>
                <w:color w:val="auto"/>
                <w:sz w:val="22"/>
                <w:szCs w:val="22"/>
              </w:rPr>
            </w:pPr>
            <w:r w:rsidRPr="008202A8">
              <w:rPr>
                <w:rFonts w:ascii="Times New Roman" w:eastAsia="Times New Roman" w:hAnsi="Times New Roman" w:cs="Times New Roman"/>
                <w:color w:val="auto"/>
                <w:sz w:val="22"/>
                <w:szCs w:val="22"/>
              </w:rPr>
              <w:t>FEN EDEBİYAT FAKÜLTESİ (TÜRKÇE)</w:t>
            </w:r>
          </w:p>
        </w:tc>
        <w:tc>
          <w:tcPr>
            <w:tcW w:w="3840" w:type="dxa"/>
            <w:tcBorders>
              <w:top w:val="nil"/>
              <w:left w:val="nil"/>
              <w:bottom w:val="single" w:sz="4" w:space="0" w:color="auto"/>
              <w:right w:val="single" w:sz="4" w:space="0" w:color="auto"/>
            </w:tcBorders>
            <w:shd w:val="clear" w:color="auto" w:fill="auto"/>
            <w:noWrap/>
            <w:vAlign w:val="center"/>
            <w:hideMark/>
          </w:tcPr>
          <w:p w:rsidR="008202A8" w:rsidRPr="008202A8" w:rsidRDefault="008202A8" w:rsidP="008202A8">
            <w:pPr>
              <w:widowControl/>
              <w:jc w:val="both"/>
              <w:rPr>
                <w:rFonts w:ascii="Times New Roman" w:eastAsia="Times New Roman" w:hAnsi="Times New Roman" w:cs="Times New Roman"/>
                <w:sz w:val="22"/>
                <w:szCs w:val="22"/>
              </w:rPr>
            </w:pPr>
            <w:r w:rsidRPr="008202A8">
              <w:rPr>
                <w:rFonts w:ascii="Times New Roman" w:eastAsia="Times New Roman" w:hAnsi="Times New Roman" w:cs="Times New Roman"/>
                <w:sz w:val="22"/>
                <w:szCs w:val="22"/>
              </w:rPr>
              <w:t>BİYOLOJİ</w:t>
            </w:r>
          </w:p>
        </w:tc>
        <w:tc>
          <w:tcPr>
            <w:tcW w:w="2786" w:type="dxa"/>
            <w:tcBorders>
              <w:top w:val="nil"/>
              <w:left w:val="nil"/>
              <w:bottom w:val="single" w:sz="4" w:space="0" w:color="auto"/>
              <w:right w:val="single" w:sz="8" w:space="0" w:color="auto"/>
            </w:tcBorders>
            <w:shd w:val="clear" w:color="auto" w:fill="auto"/>
            <w:noWrap/>
            <w:vAlign w:val="center"/>
            <w:hideMark/>
          </w:tcPr>
          <w:p w:rsidR="008202A8" w:rsidRPr="008202A8" w:rsidRDefault="008202A8" w:rsidP="008202A8">
            <w:pPr>
              <w:widowControl/>
              <w:jc w:val="center"/>
              <w:rPr>
                <w:rFonts w:ascii="Times New Roman" w:eastAsia="Times New Roman" w:hAnsi="Times New Roman" w:cs="Times New Roman"/>
                <w:sz w:val="22"/>
                <w:szCs w:val="22"/>
              </w:rPr>
            </w:pPr>
            <w:r w:rsidRPr="008202A8">
              <w:rPr>
                <w:rFonts w:ascii="Times New Roman" w:eastAsia="Times New Roman" w:hAnsi="Times New Roman" w:cs="Times New Roman"/>
                <w:sz w:val="22"/>
                <w:szCs w:val="22"/>
              </w:rPr>
              <w:t xml:space="preserve">4.000,00   </w:t>
            </w:r>
          </w:p>
        </w:tc>
      </w:tr>
      <w:tr w:rsidR="008202A8" w:rsidRPr="008202A8" w:rsidTr="008202A8">
        <w:trPr>
          <w:trHeight w:val="405"/>
        </w:trPr>
        <w:tc>
          <w:tcPr>
            <w:tcW w:w="4290" w:type="dxa"/>
            <w:vMerge/>
            <w:tcBorders>
              <w:top w:val="nil"/>
              <w:left w:val="single" w:sz="8" w:space="0" w:color="auto"/>
              <w:bottom w:val="single" w:sz="4" w:space="0" w:color="auto"/>
              <w:right w:val="single" w:sz="4" w:space="0" w:color="auto"/>
            </w:tcBorders>
            <w:vAlign w:val="center"/>
            <w:hideMark/>
          </w:tcPr>
          <w:p w:rsidR="008202A8" w:rsidRPr="008202A8" w:rsidRDefault="008202A8" w:rsidP="008202A8">
            <w:pPr>
              <w:widowControl/>
              <w:rPr>
                <w:rFonts w:ascii="Times New Roman" w:eastAsia="Times New Roman" w:hAnsi="Times New Roman" w:cs="Times New Roman"/>
                <w:color w:val="auto"/>
                <w:sz w:val="22"/>
                <w:szCs w:val="22"/>
              </w:rPr>
            </w:pPr>
          </w:p>
        </w:tc>
        <w:tc>
          <w:tcPr>
            <w:tcW w:w="3840" w:type="dxa"/>
            <w:tcBorders>
              <w:top w:val="nil"/>
              <w:left w:val="nil"/>
              <w:bottom w:val="single" w:sz="4" w:space="0" w:color="auto"/>
              <w:right w:val="single" w:sz="4" w:space="0" w:color="auto"/>
            </w:tcBorders>
            <w:shd w:val="clear" w:color="auto" w:fill="auto"/>
            <w:noWrap/>
            <w:vAlign w:val="center"/>
            <w:hideMark/>
          </w:tcPr>
          <w:p w:rsidR="008202A8" w:rsidRPr="008202A8" w:rsidRDefault="008202A8" w:rsidP="008202A8">
            <w:pPr>
              <w:widowControl/>
              <w:jc w:val="both"/>
              <w:rPr>
                <w:rFonts w:ascii="Times New Roman" w:eastAsia="Times New Roman" w:hAnsi="Times New Roman" w:cs="Times New Roman"/>
                <w:sz w:val="22"/>
                <w:szCs w:val="22"/>
              </w:rPr>
            </w:pPr>
            <w:r w:rsidRPr="008202A8">
              <w:rPr>
                <w:rFonts w:ascii="Times New Roman" w:eastAsia="Times New Roman" w:hAnsi="Times New Roman" w:cs="Times New Roman"/>
                <w:sz w:val="22"/>
                <w:szCs w:val="22"/>
              </w:rPr>
              <w:t>KİMYA</w:t>
            </w:r>
          </w:p>
        </w:tc>
        <w:tc>
          <w:tcPr>
            <w:tcW w:w="2786" w:type="dxa"/>
            <w:tcBorders>
              <w:top w:val="nil"/>
              <w:left w:val="nil"/>
              <w:bottom w:val="single" w:sz="4" w:space="0" w:color="auto"/>
              <w:right w:val="single" w:sz="8" w:space="0" w:color="auto"/>
            </w:tcBorders>
            <w:shd w:val="clear" w:color="auto" w:fill="auto"/>
            <w:noWrap/>
            <w:vAlign w:val="center"/>
            <w:hideMark/>
          </w:tcPr>
          <w:p w:rsidR="008202A8" w:rsidRPr="008202A8" w:rsidRDefault="008202A8" w:rsidP="008202A8">
            <w:pPr>
              <w:widowControl/>
              <w:jc w:val="center"/>
              <w:rPr>
                <w:rFonts w:ascii="Times New Roman" w:eastAsia="Times New Roman" w:hAnsi="Times New Roman" w:cs="Times New Roman"/>
                <w:sz w:val="22"/>
                <w:szCs w:val="22"/>
              </w:rPr>
            </w:pPr>
            <w:r w:rsidRPr="008202A8">
              <w:rPr>
                <w:rFonts w:ascii="Times New Roman" w:eastAsia="Times New Roman" w:hAnsi="Times New Roman" w:cs="Times New Roman"/>
                <w:sz w:val="22"/>
                <w:szCs w:val="22"/>
              </w:rPr>
              <w:t xml:space="preserve">4.000,00   </w:t>
            </w:r>
          </w:p>
        </w:tc>
      </w:tr>
      <w:tr w:rsidR="008202A8" w:rsidRPr="008202A8" w:rsidTr="008202A8">
        <w:trPr>
          <w:trHeight w:val="405"/>
        </w:trPr>
        <w:tc>
          <w:tcPr>
            <w:tcW w:w="4290" w:type="dxa"/>
            <w:vMerge/>
            <w:tcBorders>
              <w:top w:val="nil"/>
              <w:left w:val="single" w:sz="8" w:space="0" w:color="auto"/>
              <w:bottom w:val="single" w:sz="4" w:space="0" w:color="auto"/>
              <w:right w:val="single" w:sz="4" w:space="0" w:color="auto"/>
            </w:tcBorders>
            <w:vAlign w:val="center"/>
            <w:hideMark/>
          </w:tcPr>
          <w:p w:rsidR="008202A8" w:rsidRPr="008202A8" w:rsidRDefault="008202A8" w:rsidP="008202A8">
            <w:pPr>
              <w:widowControl/>
              <w:rPr>
                <w:rFonts w:ascii="Times New Roman" w:eastAsia="Times New Roman" w:hAnsi="Times New Roman" w:cs="Times New Roman"/>
                <w:color w:val="auto"/>
                <w:sz w:val="22"/>
                <w:szCs w:val="22"/>
              </w:rPr>
            </w:pPr>
          </w:p>
        </w:tc>
        <w:tc>
          <w:tcPr>
            <w:tcW w:w="3840" w:type="dxa"/>
            <w:tcBorders>
              <w:top w:val="nil"/>
              <w:left w:val="nil"/>
              <w:bottom w:val="single" w:sz="4" w:space="0" w:color="auto"/>
              <w:right w:val="single" w:sz="4" w:space="0" w:color="auto"/>
            </w:tcBorders>
            <w:shd w:val="clear" w:color="auto" w:fill="auto"/>
            <w:noWrap/>
            <w:vAlign w:val="center"/>
            <w:hideMark/>
          </w:tcPr>
          <w:p w:rsidR="008202A8" w:rsidRPr="008202A8" w:rsidRDefault="008202A8" w:rsidP="008202A8">
            <w:pPr>
              <w:widowControl/>
              <w:jc w:val="both"/>
              <w:rPr>
                <w:rFonts w:ascii="Times New Roman" w:eastAsia="Times New Roman" w:hAnsi="Times New Roman" w:cs="Times New Roman"/>
                <w:sz w:val="22"/>
                <w:szCs w:val="22"/>
              </w:rPr>
            </w:pPr>
            <w:r w:rsidRPr="008202A8">
              <w:rPr>
                <w:rFonts w:ascii="Times New Roman" w:eastAsia="Times New Roman" w:hAnsi="Times New Roman" w:cs="Times New Roman"/>
                <w:sz w:val="22"/>
                <w:szCs w:val="22"/>
              </w:rPr>
              <w:t>FİZİK</w:t>
            </w:r>
          </w:p>
        </w:tc>
        <w:tc>
          <w:tcPr>
            <w:tcW w:w="2786" w:type="dxa"/>
            <w:tcBorders>
              <w:top w:val="nil"/>
              <w:left w:val="nil"/>
              <w:bottom w:val="single" w:sz="4" w:space="0" w:color="auto"/>
              <w:right w:val="single" w:sz="8" w:space="0" w:color="auto"/>
            </w:tcBorders>
            <w:shd w:val="clear" w:color="auto" w:fill="auto"/>
            <w:noWrap/>
            <w:vAlign w:val="center"/>
            <w:hideMark/>
          </w:tcPr>
          <w:p w:rsidR="008202A8" w:rsidRPr="008202A8" w:rsidRDefault="008202A8" w:rsidP="008202A8">
            <w:pPr>
              <w:widowControl/>
              <w:jc w:val="center"/>
              <w:rPr>
                <w:rFonts w:ascii="Times New Roman" w:eastAsia="Times New Roman" w:hAnsi="Times New Roman" w:cs="Times New Roman"/>
                <w:sz w:val="22"/>
                <w:szCs w:val="22"/>
              </w:rPr>
            </w:pPr>
            <w:r w:rsidRPr="008202A8">
              <w:rPr>
                <w:rFonts w:ascii="Times New Roman" w:eastAsia="Times New Roman" w:hAnsi="Times New Roman" w:cs="Times New Roman"/>
                <w:sz w:val="22"/>
                <w:szCs w:val="22"/>
              </w:rPr>
              <w:t xml:space="preserve">4.000,00   </w:t>
            </w:r>
          </w:p>
        </w:tc>
      </w:tr>
      <w:tr w:rsidR="008202A8" w:rsidRPr="008202A8" w:rsidTr="008202A8">
        <w:trPr>
          <w:trHeight w:val="405"/>
        </w:trPr>
        <w:tc>
          <w:tcPr>
            <w:tcW w:w="4290" w:type="dxa"/>
            <w:vMerge/>
            <w:tcBorders>
              <w:top w:val="nil"/>
              <w:left w:val="single" w:sz="8" w:space="0" w:color="auto"/>
              <w:bottom w:val="single" w:sz="4" w:space="0" w:color="auto"/>
              <w:right w:val="single" w:sz="4" w:space="0" w:color="auto"/>
            </w:tcBorders>
            <w:vAlign w:val="center"/>
            <w:hideMark/>
          </w:tcPr>
          <w:p w:rsidR="008202A8" w:rsidRPr="008202A8" w:rsidRDefault="008202A8" w:rsidP="008202A8">
            <w:pPr>
              <w:widowControl/>
              <w:rPr>
                <w:rFonts w:ascii="Times New Roman" w:eastAsia="Times New Roman" w:hAnsi="Times New Roman" w:cs="Times New Roman"/>
                <w:color w:val="auto"/>
                <w:sz w:val="22"/>
                <w:szCs w:val="22"/>
              </w:rPr>
            </w:pPr>
          </w:p>
        </w:tc>
        <w:tc>
          <w:tcPr>
            <w:tcW w:w="3840" w:type="dxa"/>
            <w:tcBorders>
              <w:top w:val="nil"/>
              <w:left w:val="nil"/>
              <w:bottom w:val="single" w:sz="4" w:space="0" w:color="auto"/>
              <w:right w:val="single" w:sz="4" w:space="0" w:color="auto"/>
            </w:tcBorders>
            <w:shd w:val="clear" w:color="auto" w:fill="auto"/>
            <w:noWrap/>
            <w:vAlign w:val="center"/>
            <w:hideMark/>
          </w:tcPr>
          <w:p w:rsidR="008202A8" w:rsidRPr="008202A8" w:rsidRDefault="008202A8" w:rsidP="008202A8">
            <w:pPr>
              <w:widowControl/>
              <w:jc w:val="both"/>
              <w:rPr>
                <w:rFonts w:ascii="Times New Roman" w:eastAsia="Times New Roman" w:hAnsi="Times New Roman" w:cs="Times New Roman"/>
                <w:sz w:val="22"/>
                <w:szCs w:val="22"/>
              </w:rPr>
            </w:pPr>
            <w:r w:rsidRPr="008202A8">
              <w:rPr>
                <w:rFonts w:ascii="Times New Roman" w:eastAsia="Times New Roman" w:hAnsi="Times New Roman" w:cs="Times New Roman"/>
                <w:sz w:val="22"/>
                <w:szCs w:val="22"/>
              </w:rPr>
              <w:t>MATEMATİK</w:t>
            </w:r>
          </w:p>
        </w:tc>
        <w:tc>
          <w:tcPr>
            <w:tcW w:w="2786" w:type="dxa"/>
            <w:tcBorders>
              <w:top w:val="nil"/>
              <w:left w:val="nil"/>
              <w:bottom w:val="single" w:sz="4" w:space="0" w:color="auto"/>
              <w:right w:val="single" w:sz="8" w:space="0" w:color="auto"/>
            </w:tcBorders>
            <w:shd w:val="clear" w:color="auto" w:fill="auto"/>
            <w:noWrap/>
            <w:vAlign w:val="center"/>
            <w:hideMark/>
          </w:tcPr>
          <w:p w:rsidR="008202A8" w:rsidRPr="008202A8" w:rsidRDefault="008202A8" w:rsidP="008202A8">
            <w:pPr>
              <w:widowControl/>
              <w:jc w:val="center"/>
              <w:rPr>
                <w:rFonts w:ascii="Times New Roman" w:eastAsia="Times New Roman" w:hAnsi="Times New Roman" w:cs="Times New Roman"/>
                <w:color w:val="auto"/>
                <w:sz w:val="22"/>
                <w:szCs w:val="22"/>
              </w:rPr>
            </w:pPr>
            <w:r w:rsidRPr="008202A8">
              <w:rPr>
                <w:rFonts w:ascii="Times New Roman" w:eastAsia="Times New Roman" w:hAnsi="Times New Roman" w:cs="Times New Roman"/>
                <w:color w:val="auto"/>
                <w:sz w:val="22"/>
                <w:szCs w:val="22"/>
              </w:rPr>
              <w:t xml:space="preserve">3.000,00   </w:t>
            </w:r>
          </w:p>
        </w:tc>
      </w:tr>
      <w:tr w:rsidR="008202A8" w:rsidRPr="008202A8" w:rsidTr="008202A8">
        <w:trPr>
          <w:trHeight w:val="405"/>
        </w:trPr>
        <w:tc>
          <w:tcPr>
            <w:tcW w:w="4290" w:type="dxa"/>
            <w:vMerge w:val="restart"/>
            <w:tcBorders>
              <w:top w:val="nil"/>
              <w:left w:val="single" w:sz="8" w:space="0" w:color="auto"/>
              <w:bottom w:val="single" w:sz="4" w:space="0" w:color="auto"/>
              <w:right w:val="single" w:sz="4" w:space="0" w:color="auto"/>
            </w:tcBorders>
            <w:shd w:val="clear" w:color="auto" w:fill="auto"/>
            <w:vAlign w:val="center"/>
            <w:hideMark/>
          </w:tcPr>
          <w:p w:rsidR="008202A8" w:rsidRPr="008202A8" w:rsidRDefault="008202A8" w:rsidP="008202A8">
            <w:pPr>
              <w:widowControl/>
              <w:rPr>
                <w:rFonts w:ascii="Times New Roman" w:eastAsia="Times New Roman" w:hAnsi="Times New Roman" w:cs="Times New Roman"/>
                <w:color w:val="auto"/>
                <w:sz w:val="22"/>
                <w:szCs w:val="22"/>
              </w:rPr>
            </w:pPr>
            <w:r w:rsidRPr="008202A8">
              <w:rPr>
                <w:rFonts w:ascii="Times New Roman" w:eastAsia="Times New Roman" w:hAnsi="Times New Roman" w:cs="Times New Roman"/>
                <w:color w:val="auto"/>
                <w:sz w:val="22"/>
                <w:szCs w:val="22"/>
              </w:rPr>
              <w:t>FEN EDEBİYAT FAKÜLTESİ (ARAPÇA)</w:t>
            </w:r>
          </w:p>
        </w:tc>
        <w:tc>
          <w:tcPr>
            <w:tcW w:w="3840" w:type="dxa"/>
            <w:tcBorders>
              <w:top w:val="nil"/>
              <w:left w:val="nil"/>
              <w:bottom w:val="single" w:sz="4" w:space="0" w:color="auto"/>
              <w:right w:val="single" w:sz="4" w:space="0" w:color="auto"/>
            </w:tcBorders>
            <w:shd w:val="clear" w:color="auto" w:fill="auto"/>
            <w:noWrap/>
            <w:vAlign w:val="center"/>
            <w:hideMark/>
          </w:tcPr>
          <w:p w:rsidR="008202A8" w:rsidRPr="008202A8" w:rsidRDefault="008202A8" w:rsidP="008202A8">
            <w:pPr>
              <w:widowControl/>
              <w:jc w:val="both"/>
              <w:rPr>
                <w:rFonts w:ascii="Times New Roman" w:eastAsia="Times New Roman" w:hAnsi="Times New Roman" w:cs="Times New Roman"/>
                <w:sz w:val="22"/>
                <w:szCs w:val="22"/>
              </w:rPr>
            </w:pPr>
            <w:r w:rsidRPr="008202A8">
              <w:rPr>
                <w:rFonts w:ascii="Times New Roman" w:eastAsia="Times New Roman" w:hAnsi="Times New Roman" w:cs="Times New Roman"/>
                <w:sz w:val="22"/>
                <w:szCs w:val="22"/>
              </w:rPr>
              <w:t>BİYOLOJİ</w:t>
            </w:r>
          </w:p>
        </w:tc>
        <w:tc>
          <w:tcPr>
            <w:tcW w:w="2786" w:type="dxa"/>
            <w:tcBorders>
              <w:top w:val="nil"/>
              <w:left w:val="nil"/>
              <w:bottom w:val="single" w:sz="4" w:space="0" w:color="auto"/>
              <w:right w:val="single" w:sz="8" w:space="0" w:color="auto"/>
            </w:tcBorders>
            <w:shd w:val="clear" w:color="auto" w:fill="auto"/>
            <w:noWrap/>
            <w:vAlign w:val="center"/>
            <w:hideMark/>
          </w:tcPr>
          <w:p w:rsidR="008202A8" w:rsidRPr="008202A8" w:rsidRDefault="008202A8" w:rsidP="008202A8">
            <w:pPr>
              <w:widowControl/>
              <w:jc w:val="center"/>
              <w:rPr>
                <w:rFonts w:ascii="Times New Roman" w:eastAsia="Times New Roman" w:hAnsi="Times New Roman" w:cs="Times New Roman"/>
                <w:sz w:val="22"/>
                <w:szCs w:val="22"/>
              </w:rPr>
            </w:pPr>
            <w:r w:rsidRPr="008202A8">
              <w:rPr>
                <w:rFonts w:ascii="Times New Roman" w:eastAsia="Times New Roman" w:hAnsi="Times New Roman" w:cs="Times New Roman"/>
                <w:sz w:val="22"/>
                <w:szCs w:val="22"/>
              </w:rPr>
              <w:t xml:space="preserve">4.000,00   </w:t>
            </w:r>
          </w:p>
        </w:tc>
      </w:tr>
      <w:tr w:rsidR="008202A8" w:rsidRPr="008202A8" w:rsidTr="008202A8">
        <w:trPr>
          <w:trHeight w:val="405"/>
        </w:trPr>
        <w:tc>
          <w:tcPr>
            <w:tcW w:w="4290" w:type="dxa"/>
            <w:vMerge/>
            <w:tcBorders>
              <w:top w:val="nil"/>
              <w:left w:val="single" w:sz="8" w:space="0" w:color="auto"/>
              <w:bottom w:val="single" w:sz="4" w:space="0" w:color="auto"/>
              <w:right w:val="single" w:sz="4" w:space="0" w:color="auto"/>
            </w:tcBorders>
            <w:vAlign w:val="center"/>
            <w:hideMark/>
          </w:tcPr>
          <w:p w:rsidR="008202A8" w:rsidRPr="008202A8" w:rsidRDefault="008202A8" w:rsidP="008202A8">
            <w:pPr>
              <w:widowControl/>
              <w:rPr>
                <w:rFonts w:ascii="Times New Roman" w:eastAsia="Times New Roman" w:hAnsi="Times New Roman" w:cs="Times New Roman"/>
                <w:color w:val="auto"/>
                <w:sz w:val="22"/>
                <w:szCs w:val="22"/>
              </w:rPr>
            </w:pPr>
          </w:p>
        </w:tc>
        <w:tc>
          <w:tcPr>
            <w:tcW w:w="3840" w:type="dxa"/>
            <w:tcBorders>
              <w:top w:val="nil"/>
              <w:left w:val="nil"/>
              <w:bottom w:val="single" w:sz="4" w:space="0" w:color="auto"/>
              <w:right w:val="single" w:sz="4" w:space="0" w:color="auto"/>
            </w:tcBorders>
            <w:shd w:val="clear" w:color="auto" w:fill="auto"/>
            <w:noWrap/>
            <w:vAlign w:val="center"/>
            <w:hideMark/>
          </w:tcPr>
          <w:p w:rsidR="008202A8" w:rsidRPr="008202A8" w:rsidRDefault="008202A8" w:rsidP="008202A8">
            <w:pPr>
              <w:widowControl/>
              <w:jc w:val="both"/>
              <w:rPr>
                <w:rFonts w:ascii="Times New Roman" w:eastAsia="Times New Roman" w:hAnsi="Times New Roman" w:cs="Times New Roman"/>
                <w:sz w:val="22"/>
                <w:szCs w:val="22"/>
              </w:rPr>
            </w:pPr>
            <w:r w:rsidRPr="008202A8">
              <w:rPr>
                <w:rFonts w:ascii="Times New Roman" w:eastAsia="Times New Roman" w:hAnsi="Times New Roman" w:cs="Times New Roman"/>
                <w:sz w:val="22"/>
                <w:szCs w:val="22"/>
              </w:rPr>
              <w:t>KİMYA</w:t>
            </w:r>
          </w:p>
        </w:tc>
        <w:tc>
          <w:tcPr>
            <w:tcW w:w="2786" w:type="dxa"/>
            <w:tcBorders>
              <w:top w:val="nil"/>
              <w:left w:val="nil"/>
              <w:bottom w:val="single" w:sz="4" w:space="0" w:color="auto"/>
              <w:right w:val="single" w:sz="8" w:space="0" w:color="auto"/>
            </w:tcBorders>
            <w:shd w:val="clear" w:color="auto" w:fill="auto"/>
            <w:noWrap/>
            <w:vAlign w:val="center"/>
            <w:hideMark/>
          </w:tcPr>
          <w:p w:rsidR="008202A8" w:rsidRPr="008202A8" w:rsidRDefault="008202A8" w:rsidP="008202A8">
            <w:pPr>
              <w:widowControl/>
              <w:jc w:val="center"/>
              <w:rPr>
                <w:rFonts w:ascii="Times New Roman" w:eastAsia="Times New Roman" w:hAnsi="Times New Roman" w:cs="Times New Roman"/>
                <w:sz w:val="22"/>
                <w:szCs w:val="22"/>
              </w:rPr>
            </w:pPr>
            <w:r w:rsidRPr="008202A8">
              <w:rPr>
                <w:rFonts w:ascii="Times New Roman" w:eastAsia="Times New Roman" w:hAnsi="Times New Roman" w:cs="Times New Roman"/>
                <w:sz w:val="22"/>
                <w:szCs w:val="22"/>
              </w:rPr>
              <w:t xml:space="preserve">4.000,00   </w:t>
            </w:r>
          </w:p>
        </w:tc>
      </w:tr>
      <w:tr w:rsidR="008202A8" w:rsidRPr="008202A8" w:rsidTr="008202A8">
        <w:trPr>
          <w:trHeight w:val="405"/>
        </w:trPr>
        <w:tc>
          <w:tcPr>
            <w:tcW w:w="4290" w:type="dxa"/>
            <w:vMerge/>
            <w:tcBorders>
              <w:top w:val="nil"/>
              <w:left w:val="single" w:sz="8" w:space="0" w:color="auto"/>
              <w:bottom w:val="single" w:sz="4" w:space="0" w:color="auto"/>
              <w:right w:val="single" w:sz="4" w:space="0" w:color="auto"/>
            </w:tcBorders>
            <w:vAlign w:val="center"/>
            <w:hideMark/>
          </w:tcPr>
          <w:p w:rsidR="008202A8" w:rsidRPr="008202A8" w:rsidRDefault="008202A8" w:rsidP="008202A8">
            <w:pPr>
              <w:widowControl/>
              <w:rPr>
                <w:rFonts w:ascii="Times New Roman" w:eastAsia="Times New Roman" w:hAnsi="Times New Roman" w:cs="Times New Roman"/>
                <w:color w:val="auto"/>
                <w:sz w:val="22"/>
                <w:szCs w:val="22"/>
              </w:rPr>
            </w:pPr>
          </w:p>
        </w:tc>
        <w:tc>
          <w:tcPr>
            <w:tcW w:w="3840" w:type="dxa"/>
            <w:tcBorders>
              <w:top w:val="nil"/>
              <w:left w:val="nil"/>
              <w:bottom w:val="single" w:sz="4" w:space="0" w:color="auto"/>
              <w:right w:val="single" w:sz="4" w:space="0" w:color="auto"/>
            </w:tcBorders>
            <w:shd w:val="clear" w:color="auto" w:fill="auto"/>
            <w:noWrap/>
            <w:vAlign w:val="center"/>
            <w:hideMark/>
          </w:tcPr>
          <w:p w:rsidR="008202A8" w:rsidRPr="008202A8" w:rsidRDefault="008202A8" w:rsidP="008202A8">
            <w:pPr>
              <w:widowControl/>
              <w:jc w:val="both"/>
              <w:rPr>
                <w:rFonts w:ascii="Times New Roman" w:eastAsia="Times New Roman" w:hAnsi="Times New Roman" w:cs="Times New Roman"/>
                <w:sz w:val="22"/>
                <w:szCs w:val="22"/>
              </w:rPr>
            </w:pPr>
            <w:r w:rsidRPr="008202A8">
              <w:rPr>
                <w:rFonts w:ascii="Times New Roman" w:eastAsia="Times New Roman" w:hAnsi="Times New Roman" w:cs="Times New Roman"/>
                <w:sz w:val="22"/>
                <w:szCs w:val="22"/>
              </w:rPr>
              <w:t>FİZİK</w:t>
            </w:r>
          </w:p>
        </w:tc>
        <w:tc>
          <w:tcPr>
            <w:tcW w:w="2786" w:type="dxa"/>
            <w:tcBorders>
              <w:top w:val="nil"/>
              <w:left w:val="nil"/>
              <w:bottom w:val="single" w:sz="4" w:space="0" w:color="auto"/>
              <w:right w:val="single" w:sz="8" w:space="0" w:color="auto"/>
            </w:tcBorders>
            <w:shd w:val="clear" w:color="auto" w:fill="auto"/>
            <w:noWrap/>
            <w:vAlign w:val="center"/>
            <w:hideMark/>
          </w:tcPr>
          <w:p w:rsidR="008202A8" w:rsidRPr="008202A8" w:rsidRDefault="008202A8" w:rsidP="008202A8">
            <w:pPr>
              <w:widowControl/>
              <w:jc w:val="center"/>
              <w:rPr>
                <w:rFonts w:ascii="Times New Roman" w:eastAsia="Times New Roman" w:hAnsi="Times New Roman" w:cs="Times New Roman"/>
                <w:sz w:val="22"/>
                <w:szCs w:val="22"/>
              </w:rPr>
            </w:pPr>
            <w:r w:rsidRPr="008202A8">
              <w:rPr>
                <w:rFonts w:ascii="Times New Roman" w:eastAsia="Times New Roman" w:hAnsi="Times New Roman" w:cs="Times New Roman"/>
                <w:sz w:val="22"/>
                <w:szCs w:val="22"/>
              </w:rPr>
              <w:t xml:space="preserve">4.000,00   </w:t>
            </w:r>
          </w:p>
        </w:tc>
      </w:tr>
      <w:tr w:rsidR="008202A8" w:rsidRPr="008202A8" w:rsidTr="008202A8">
        <w:trPr>
          <w:trHeight w:val="405"/>
        </w:trPr>
        <w:tc>
          <w:tcPr>
            <w:tcW w:w="4290" w:type="dxa"/>
            <w:vMerge/>
            <w:tcBorders>
              <w:top w:val="nil"/>
              <w:left w:val="single" w:sz="8" w:space="0" w:color="auto"/>
              <w:bottom w:val="single" w:sz="4" w:space="0" w:color="auto"/>
              <w:right w:val="single" w:sz="4" w:space="0" w:color="auto"/>
            </w:tcBorders>
            <w:vAlign w:val="center"/>
            <w:hideMark/>
          </w:tcPr>
          <w:p w:rsidR="008202A8" w:rsidRPr="008202A8" w:rsidRDefault="008202A8" w:rsidP="008202A8">
            <w:pPr>
              <w:widowControl/>
              <w:rPr>
                <w:rFonts w:ascii="Times New Roman" w:eastAsia="Times New Roman" w:hAnsi="Times New Roman" w:cs="Times New Roman"/>
                <w:color w:val="auto"/>
                <w:sz w:val="22"/>
                <w:szCs w:val="22"/>
              </w:rPr>
            </w:pPr>
          </w:p>
        </w:tc>
        <w:tc>
          <w:tcPr>
            <w:tcW w:w="3840" w:type="dxa"/>
            <w:tcBorders>
              <w:top w:val="nil"/>
              <w:left w:val="nil"/>
              <w:bottom w:val="single" w:sz="4" w:space="0" w:color="auto"/>
              <w:right w:val="single" w:sz="4" w:space="0" w:color="auto"/>
            </w:tcBorders>
            <w:shd w:val="clear" w:color="auto" w:fill="auto"/>
            <w:noWrap/>
            <w:vAlign w:val="center"/>
            <w:hideMark/>
          </w:tcPr>
          <w:p w:rsidR="008202A8" w:rsidRPr="008202A8" w:rsidRDefault="008202A8" w:rsidP="008202A8">
            <w:pPr>
              <w:widowControl/>
              <w:jc w:val="both"/>
              <w:rPr>
                <w:rFonts w:ascii="Times New Roman" w:eastAsia="Times New Roman" w:hAnsi="Times New Roman" w:cs="Times New Roman"/>
                <w:sz w:val="22"/>
                <w:szCs w:val="22"/>
              </w:rPr>
            </w:pPr>
            <w:r w:rsidRPr="008202A8">
              <w:rPr>
                <w:rFonts w:ascii="Times New Roman" w:eastAsia="Times New Roman" w:hAnsi="Times New Roman" w:cs="Times New Roman"/>
                <w:sz w:val="22"/>
                <w:szCs w:val="22"/>
              </w:rPr>
              <w:t>MATEMATİK</w:t>
            </w:r>
          </w:p>
        </w:tc>
        <w:tc>
          <w:tcPr>
            <w:tcW w:w="2786" w:type="dxa"/>
            <w:tcBorders>
              <w:top w:val="nil"/>
              <w:left w:val="nil"/>
              <w:bottom w:val="single" w:sz="4" w:space="0" w:color="auto"/>
              <w:right w:val="single" w:sz="8" w:space="0" w:color="auto"/>
            </w:tcBorders>
            <w:shd w:val="clear" w:color="auto" w:fill="auto"/>
            <w:noWrap/>
            <w:vAlign w:val="center"/>
            <w:hideMark/>
          </w:tcPr>
          <w:p w:rsidR="008202A8" w:rsidRPr="008202A8" w:rsidRDefault="008202A8" w:rsidP="008202A8">
            <w:pPr>
              <w:widowControl/>
              <w:jc w:val="center"/>
              <w:rPr>
                <w:rFonts w:ascii="Times New Roman" w:eastAsia="Times New Roman" w:hAnsi="Times New Roman" w:cs="Times New Roman"/>
                <w:color w:val="auto"/>
                <w:sz w:val="22"/>
                <w:szCs w:val="22"/>
              </w:rPr>
            </w:pPr>
            <w:r w:rsidRPr="008202A8">
              <w:rPr>
                <w:rFonts w:ascii="Times New Roman" w:eastAsia="Times New Roman" w:hAnsi="Times New Roman" w:cs="Times New Roman"/>
                <w:color w:val="auto"/>
                <w:sz w:val="22"/>
                <w:szCs w:val="22"/>
              </w:rPr>
              <w:t xml:space="preserve">3.000,00   </w:t>
            </w:r>
          </w:p>
        </w:tc>
      </w:tr>
      <w:tr w:rsidR="008202A8" w:rsidRPr="008202A8" w:rsidTr="008202A8">
        <w:trPr>
          <w:trHeight w:val="405"/>
        </w:trPr>
        <w:tc>
          <w:tcPr>
            <w:tcW w:w="4290" w:type="dxa"/>
            <w:vMerge w:val="restart"/>
            <w:tcBorders>
              <w:top w:val="nil"/>
              <w:left w:val="single" w:sz="8" w:space="0" w:color="auto"/>
              <w:bottom w:val="single" w:sz="4" w:space="0" w:color="auto"/>
              <w:right w:val="single" w:sz="4" w:space="0" w:color="auto"/>
            </w:tcBorders>
            <w:shd w:val="clear" w:color="auto" w:fill="auto"/>
            <w:vAlign w:val="center"/>
            <w:hideMark/>
          </w:tcPr>
          <w:p w:rsidR="008202A8" w:rsidRPr="008202A8" w:rsidRDefault="008202A8" w:rsidP="008202A8">
            <w:pPr>
              <w:widowControl/>
              <w:rPr>
                <w:rFonts w:ascii="Times New Roman" w:eastAsia="Times New Roman" w:hAnsi="Times New Roman" w:cs="Times New Roman"/>
                <w:color w:val="auto"/>
                <w:sz w:val="22"/>
                <w:szCs w:val="22"/>
              </w:rPr>
            </w:pPr>
            <w:r w:rsidRPr="008202A8">
              <w:rPr>
                <w:rFonts w:ascii="Times New Roman" w:eastAsia="Times New Roman" w:hAnsi="Times New Roman" w:cs="Times New Roman"/>
                <w:color w:val="auto"/>
                <w:sz w:val="22"/>
                <w:szCs w:val="22"/>
              </w:rPr>
              <w:t>İLAHİYAT FAKÜLTESİ (% 30 ARAPÇA)</w:t>
            </w:r>
          </w:p>
        </w:tc>
        <w:tc>
          <w:tcPr>
            <w:tcW w:w="3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8202A8" w:rsidRPr="008202A8" w:rsidRDefault="008202A8" w:rsidP="008202A8">
            <w:pPr>
              <w:widowControl/>
              <w:rPr>
                <w:rFonts w:ascii="Times New Roman" w:eastAsia="Times New Roman" w:hAnsi="Times New Roman" w:cs="Times New Roman"/>
                <w:sz w:val="22"/>
                <w:szCs w:val="22"/>
              </w:rPr>
            </w:pPr>
            <w:r w:rsidRPr="008202A8">
              <w:rPr>
                <w:rFonts w:ascii="Times New Roman" w:eastAsia="Times New Roman" w:hAnsi="Times New Roman" w:cs="Times New Roman"/>
                <w:sz w:val="22"/>
                <w:szCs w:val="22"/>
              </w:rPr>
              <w:t>İLAHİYAT</w:t>
            </w:r>
          </w:p>
        </w:tc>
        <w:tc>
          <w:tcPr>
            <w:tcW w:w="2786"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8202A8" w:rsidRPr="008202A8" w:rsidRDefault="008202A8" w:rsidP="008202A8">
            <w:pPr>
              <w:widowControl/>
              <w:jc w:val="center"/>
              <w:rPr>
                <w:rFonts w:ascii="Times New Roman" w:eastAsia="Times New Roman" w:hAnsi="Times New Roman" w:cs="Times New Roman"/>
                <w:color w:val="auto"/>
                <w:sz w:val="22"/>
                <w:szCs w:val="22"/>
              </w:rPr>
            </w:pPr>
            <w:r w:rsidRPr="008202A8">
              <w:rPr>
                <w:rFonts w:ascii="Times New Roman" w:eastAsia="Times New Roman" w:hAnsi="Times New Roman" w:cs="Times New Roman"/>
                <w:color w:val="auto"/>
                <w:sz w:val="22"/>
                <w:szCs w:val="22"/>
              </w:rPr>
              <w:t xml:space="preserve">3.000,00   </w:t>
            </w:r>
          </w:p>
        </w:tc>
      </w:tr>
      <w:tr w:rsidR="008202A8" w:rsidRPr="008202A8" w:rsidTr="008202A8">
        <w:trPr>
          <w:trHeight w:val="276"/>
        </w:trPr>
        <w:tc>
          <w:tcPr>
            <w:tcW w:w="4290" w:type="dxa"/>
            <w:vMerge/>
            <w:tcBorders>
              <w:top w:val="nil"/>
              <w:left w:val="single" w:sz="8" w:space="0" w:color="auto"/>
              <w:bottom w:val="single" w:sz="4" w:space="0" w:color="auto"/>
              <w:right w:val="single" w:sz="4" w:space="0" w:color="auto"/>
            </w:tcBorders>
            <w:vAlign w:val="center"/>
            <w:hideMark/>
          </w:tcPr>
          <w:p w:rsidR="008202A8" w:rsidRPr="008202A8" w:rsidRDefault="008202A8" w:rsidP="008202A8">
            <w:pPr>
              <w:widowControl/>
              <w:rPr>
                <w:rFonts w:ascii="Times New Roman" w:eastAsia="Times New Roman" w:hAnsi="Times New Roman" w:cs="Times New Roman"/>
                <w:color w:val="auto"/>
                <w:sz w:val="22"/>
                <w:szCs w:val="22"/>
              </w:rPr>
            </w:pPr>
          </w:p>
        </w:tc>
        <w:tc>
          <w:tcPr>
            <w:tcW w:w="3840" w:type="dxa"/>
            <w:vMerge/>
            <w:tcBorders>
              <w:top w:val="nil"/>
              <w:left w:val="single" w:sz="4" w:space="0" w:color="auto"/>
              <w:bottom w:val="single" w:sz="4" w:space="0" w:color="auto"/>
              <w:right w:val="single" w:sz="4" w:space="0" w:color="auto"/>
            </w:tcBorders>
            <w:vAlign w:val="center"/>
            <w:hideMark/>
          </w:tcPr>
          <w:p w:rsidR="008202A8" w:rsidRPr="008202A8" w:rsidRDefault="008202A8" w:rsidP="008202A8">
            <w:pPr>
              <w:widowControl/>
              <w:rPr>
                <w:rFonts w:ascii="Times New Roman" w:eastAsia="Times New Roman" w:hAnsi="Times New Roman" w:cs="Times New Roman"/>
                <w:sz w:val="22"/>
                <w:szCs w:val="22"/>
              </w:rPr>
            </w:pPr>
          </w:p>
        </w:tc>
        <w:tc>
          <w:tcPr>
            <w:tcW w:w="2786" w:type="dxa"/>
            <w:vMerge/>
            <w:tcBorders>
              <w:top w:val="nil"/>
              <w:left w:val="single" w:sz="4" w:space="0" w:color="auto"/>
              <w:bottom w:val="single" w:sz="4" w:space="0" w:color="auto"/>
              <w:right w:val="single" w:sz="8" w:space="0" w:color="auto"/>
            </w:tcBorders>
            <w:vAlign w:val="center"/>
            <w:hideMark/>
          </w:tcPr>
          <w:p w:rsidR="008202A8" w:rsidRPr="008202A8" w:rsidRDefault="008202A8" w:rsidP="008202A8">
            <w:pPr>
              <w:widowControl/>
              <w:rPr>
                <w:rFonts w:ascii="Times New Roman" w:eastAsia="Times New Roman" w:hAnsi="Times New Roman" w:cs="Times New Roman"/>
                <w:color w:val="auto"/>
                <w:sz w:val="22"/>
                <w:szCs w:val="22"/>
              </w:rPr>
            </w:pPr>
          </w:p>
        </w:tc>
      </w:tr>
      <w:tr w:rsidR="008202A8" w:rsidRPr="008202A8" w:rsidTr="008202A8">
        <w:trPr>
          <w:trHeight w:val="405"/>
        </w:trPr>
        <w:tc>
          <w:tcPr>
            <w:tcW w:w="4290" w:type="dxa"/>
            <w:vMerge w:val="restart"/>
            <w:tcBorders>
              <w:top w:val="nil"/>
              <w:left w:val="single" w:sz="8" w:space="0" w:color="auto"/>
              <w:bottom w:val="single" w:sz="8" w:space="0" w:color="000000"/>
              <w:right w:val="single" w:sz="4" w:space="0" w:color="auto"/>
            </w:tcBorders>
            <w:shd w:val="clear" w:color="auto" w:fill="auto"/>
            <w:vAlign w:val="center"/>
            <w:hideMark/>
          </w:tcPr>
          <w:p w:rsidR="008202A8" w:rsidRPr="008202A8" w:rsidRDefault="008202A8" w:rsidP="008202A8">
            <w:pPr>
              <w:widowControl/>
              <w:rPr>
                <w:rFonts w:ascii="Times New Roman" w:eastAsia="Times New Roman" w:hAnsi="Times New Roman" w:cs="Times New Roman"/>
                <w:color w:val="auto"/>
                <w:sz w:val="22"/>
                <w:szCs w:val="22"/>
              </w:rPr>
            </w:pPr>
            <w:r w:rsidRPr="008202A8">
              <w:rPr>
                <w:rFonts w:ascii="Times New Roman" w:eastAsia="Times New Roman" w:hAnsi="Times New Roman" w:cs="Times New Roman"/>
                <w:color w:val="auto"/>
                <w:sz w:val="22"/>
                <w:szCs w:val="22"/>
              </w:rPr>
              <w:t>İKTİSADİ VE İDARİ BİLİMLER FAKÜLTESİ  (% 30 ARAPÇA)</w:t>
            </w:r>
          </w:p>
        </w:tc>
        <w:tc>
          <w:tcPr>
            <w:tcW w:w="384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8202A8" w:rsidRPr="008202A8" w:rsidRDefault="008202A8" w:rsidP="008202A8">
            <w:pPr>
              <w:widowControl/>
              <w:rPr>
                <w:rFonts w:ascii="Times New Roman" w:eastAsia="Times New Roman" w:hAnsi="Times New Roman" w:cs="Times New Roman"/>
                <w:sz w:val="22"/>
                <w:szCs w:val="22"/>
              </w:rPr>
            </w:pPr>
            <w:r w:rsidRPr="008202A8">
              <w:rPr>
                <w:rFonts w:ascii="Times New Roman" w:eastAsia="Times New Roman" w:hAnsi="Times New Roman" w:cs="Times New Roman"/>
                <w:sz w:val="22"/>
                <w:szCs w:val="22"/>
              </w:rPr>
              <w:t>İKTİSAT</w:t>
            </w:r>
          </w:p>
        </w:tc>
        <w:tc>
          <w:tcPr>
            <w:tcW w:w="2786"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8202A8" w:rsidRPr="008202A8" w:rsidRDefault="008202A8" w:rsidP="008202A8">
            <w:pPr>
              <w:widowControl/>
              <w:jc w:val="center"/>
              <w:rPr>
                <w:rFonts w:ascii="Times New Roman" w:eastAsia="Times New Roman" w:hAnsi="Times New Roman" w:cs="Times New Roman"/>
                <w:color w:val="auto"/>
                <w:sz w:val="22"/>
                <w:szCs w:val="22"/>
              </w:rPr>
            </w:pPr>
            <w:r w:rsidRPr="008202A8">
              <w:rPr>
                <w:rFonts w:ascii="Times New Roman" w:eastAsia="Times New Roman" w:hAnsi="Times New Roman" w:cs="Times New Roman"/>
                <w:color w:val="auto"/>
                <w:sz w:val="22"/>
                <w:szCs w:val="22"/>
              </w:rPr>
              <w:t xml:space="preserve">3.000,00   </w:t>
            </w:r>
          </w:p>
        </w:tc>
      </w:tr>
      <w:tr w:rsidR="008202A8" w:rsidRPr="008202A8" w:rsidTr="008202A8">
        <w:trPr>
          <w:trHeight w:val="276"/>
        </w:trPr>
        <w:tc>
          <w:tcPr>
            <w:tcW w:w="4290" w:type="dxa"/>
            <w:vMerge/>
            <w:tcBorders>
              <w:top w:val="nil"/>
              <w:left w:val="single" w:sz="8" w:space="0" w:color="auto"/>
              <w:bottom w:val="single" w:sz="8" w:space="0" w:color="000000"/>
              <w:right w:val="single" w:sz="4" w:space="0" w:color="auto"/>
            </w:tcBorders>
            <w:vAlign w:val="center"/>
            <w:hideMark/>
          </w:tcPr>
          <w:p w:rsidR="008202A8" w:rsidRPr="008202A8" w:rsidRDefault="008202A8" w:rsidP="008202A8">
            <w:pPr>
              <w:widowControl/>
              <w:rPr>
                <w:rFonts w:ascii="Times New Roman" w:eastAsia="Times New Roman" w:hAnsi="Times New Roman" w:cs="Times New Roman"/>
                <w:color w:val="auto"/>
              </w:rPr>
            </w:pPr>
          </w:p>
        </w:tc>
        <w:tc>
          <w:tcPr>
            <w:tcW w:w="3840" w:type="dxa"/>
            <w:vMerge/>
            <w:tcBorders>
              <w:top w:val="nil"/>
              <w:left w:val="single" w:sz="4" w:space="0" w:color="auto"/>
              <w:bottom w:val="single" w:sz="8" w:space="0" w:color="000000"/>
              <w:right w:val="single" w:sz="4" w:space="0" w:color="auto"/>
            </w:tcBorders>
            <w:vAlign w:val="center"/>
            <w:hideMark/>
          </w:tcPr>
          <w:p w:rsidR="008202A8" w:rsidRPr="008202A8" w:rsidRDefault="008202A8" w:rsidP="008202A8">
            <w:pPr>
              <w:widowControl/>
              <w:rPr>
                <w:rFonts w:ascii="Times New Roman" w:eastAsia="Times New Roman" w:hAnsi="Times New Roman" w:cs="Times New Roman"/>
              </w:rPr>
            </w:pPr>
          </w:p>
        </w:tc>
        <w:tc>
          <w:tcPr>
            <w:tcW w:w="2786" w:type="dxa"/>
            <w:vMerge/>
            <w:tcBorders>
              <w:top w:val="nil"/>
              <w:left w:val="single" w:sz="4" w:space="0" w:color="auto"/>
              <w:bottom w:val="single" w:sz="8" w:space="0" w:color="000000"/>
              <w:right w:val="single" w:sz="8" w:space="0" w:color="auto"/>
            </w:tcBorders>
            <w:vAlign w:val="center"/>
            <w:hideMark/>
          </w:tcPr>
          <w:p w:rsidR="008202A8" w:rsidRPr="008202A8" w:rsidRDefault="008202A8" w:rsidP="008202A8">
            <w:pPr>
              <w:widowControl/>
              <w:rPr>
                <w:rFonts w:ascii="Times New Roman" w:eastAsia="Times New Roman" w:hAnsi="Times New Roman" w:cs="Times New Roman"/>
                <w:color w:val="auto"/>
              </w:rPr>
            </w:pPr>
          </w:p>
        </w:tc>
      </w:tr>
    </w:tbl>
    <w:p w:rsidR="008202A8" w:rsidRPr="008202A8" w:rsidRDefault="008202A8">
      <w:pPr>
        <w:pStyle w:val="GvdeMetni5"/>
        <w:shd w:val="clear" w:color="auto" w:fill="auto"/>
        <w:spacing w:line="220" w:lineRule="exact"/>
        <w:jc w:val="left"/>
      </w:pPr>
    </w:p>
    <w:p w:rsidR="008202A8" w:rsidRPr="008202A8" w:rsidRDefault="008202A8">
      <w:pPr>
        <w:pStyle w:val="GvdeMetni5"/>
        <w:shd w:val="clear" w:color="auto" w:fill="auto"/>
        <w:spacing w:line="220" w:lineRule="exact"/>
        <w:jc w:val="left"/>
      </w:pPr>
    </w:p>
    <w:sectPr w:rsidR="008202A8" w:rsidRPr="008202A8" w:rsidSect="00A636B1">
      <w:type w:val="continuous"/>
      <w:pgSz w:w="11909" w:h="16834"/>
      <w:pgMar w:top="1514" w:right="1413" w:bottom="1514" w:left="141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E3F" w:rsidRDefault="00D46E3F">
      <w:r>
        <w:separator/>
      </w:r>
    </w:p>
  </w:endnote>
  <w:endnote w:type="continuationSeparator" w:id="0">
    <w:p w:rsidR="00D46E3F" w:rsidRDefault="00D46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E3F" w:rsidRDefault="00D46E3F"/>
  </w:footnote>
  <w:footnote w:type="continuationSeparator" w:id="0">
    <w:p w:rsidR="00D46E3F" w:rsidRDefault="00D46E3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607B9"/>
    <w:multiLevelType w:val="hybridMultilevel"/>
    <w:tmpl w:val="DC8808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9A501C0"/>
    <w:multiLevelType w:val="hybridMultilevel"/>
    <w:tmpl w:val="9356E6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244189"/>
    <w:multiLevelType w:val="hybridMultilevel"/>
    <w:tmpl w:val="D92860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A614EBB"/>
    <w:multiLevelType w:val="hybridMultilevel"/>
    <w:tmpl w:val="234ED5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02206CB"/>
    <w:multiLevelType w:val="multilevel"/>
    <w:tmpl w:val="8B9EC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040740"/>
    <w:multiLevelType w:val="multilevel"/>
    <w:tmpl w:val="A7AC1A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5C60E59"/>
    <w:multiLevelType w:val="hybridMultilevel"/>
    <w:tmpl w:val="50CE6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4005CEC"/>
    <w:multiLevelType w:val="multilevel"/>
    <w:tmpl w:val="095C7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AF12BAE"/>
    <w:multiLevelType w:val="multilevel"/>
    <w:tmpl w:val="D1C27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BD2CFB"/>
    <w:multiLevelType w:val="multilevel"/>
    <w:tmpl w:val="9CC4A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F10BB9"/>
    <w:multiLevelType w:val="multilevel"/>
    <w:tmpl w:val="D87C8A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F8629D"/>
    <w:multiLevelType w:val="multilevel"/>
    <w:tmpl w:val="CC265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4"/>
  </w:num>
  <w:num w:numId="3">
    <w:abstractNumId w:val="5"/>
  </w:num>
  <w:num w:numId="4">
    <w:abstractNumId w:val="10"/>
  </w:num>
  <w:num w:numId="5">
    <w:abstractNumId w:val="7"/>
  </w:num>
  <w:num w:numId="6">
    <w:abstractNumId w:val="9"/>
  </w:num>
  <w:num w:numId="7">
    <w:abstractNumId w:val="8"/>
  </w:num>
  <w:num w:numId="8">
    <w:abstractNumId w:val="3"/>
  </w:num>
  <w:num w:numId="9">
    <w:abstractNumId w:val="2"/>
  </w:num>
  <w:num w:numId="10">
    <w:abstractNumId w:val="6"/>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FEC"/>
    <w:rsid w:val="00075630"/>
    <w:rsid w:val="00132F1D"/>
    <w:rsid w:val="00141D30"/>
    <w:rsid w:val="001D48AE"/>
    <w:rsid w:val="001F4D71"/>
    <w:rsid w:val="00214B9B"/>
    <w:rsid w:val="0029546E"/>
    <w:rsid w:val="003D4517"/>
    <w:rsid w:val="00496A39"/>
    <w:rsid w:val="004F4F51"/>
    <w:rsid w:val="006107C1"/>
    <w:rsid w:val="00617681"/>
    <w:rsid w:val="007031A7"/>
    <w:rsid w:val="007034F4"/>
    <w:rsid w:val="00706539"/>
    <w:rsid w:val="0071241E"/>
    <w:rsid w:val="007355D3"/>
    <w:rsid w:val="00745301"/>
    <w:rsid w:val="0075082B"/>
    <w:rsid w:val="007F2F35"/>
    <w:rsid w:val="008202A8"/>
    <w:rsid w:val="00861DFA"/>
    <w:rsid w:val="008940A3"/>
    <w:rsid w:val="008A50EB"/>
    <w:rsid w:val="009110FF"/>
    <w:rsid w:val="0092603E"/>
    <w:rsid w:val="00A07635"/>
    <w:rsid w:val="00A636B1"/>
    <w:rsid w:val="00AD1437"/>
    <w:rsid w:val="00B04FEC"/>
    <w:rsid w:val="00B20EF9"/>
    <w:rsid w:val="00B50C58"/>
    <w:rsid w:val="00B769E0"/>
    <w:rsid w:val="00C732A7"/>
    <w:rsid w:val="00CB1D0C"/>
    <w:rsid w:val="00CF41D4"/>
    <w:rsid w:val="00D46E3F"/>
    <w:rsid w:val="00D7718A"/>
    <w:rsid w:val="00D82056"/>
    <w:rsid w:val="00DB6242"/>
    <w:rsid w:val="00DC6AD0"/>
    <w:rsid w:val="00DF45C6"/>
    <w:rsid w:val="00E930B8"/>
    <w:rsid w:val="00F91B47"/>
    <w:rsid w:val="00FD6AF4"/>
    <w:rsid w:val="00FE49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FAA3D-4FC7-456E-87D4-D7A11098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636B1"/>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636B1"/>
    <w:rPr>
      <w:color w:val="0066CC"/>
      <w:u w:val="single"/>
    </w:rPr>
  </w:style>
  <w:style w:type="character" w:customStyle="1" w:styleId="Bodytext">
    <w:name w:val="Body text_"/>
    <w:basedOn w:val="VarsaylanParagrafYazTipi"/>
    <w:link w:val="GvdeMetni5"/>
    <w:rsid w:val="00A636B1"/>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1"/>
    <w:basedOn w:val="Bodytext"/>
    <w:rsid w:val="00A636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GvdeMetni2">
    <w:name w:val="Gövde Metni2"/>
    <w:basedOn w:val="Bodytext"/>
    <w:rsid w:val="00A636B1"/>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tr-TR"/>
    </w:rPr>
  </w:style>
  <w:style w:type="character" w:customStyle="1" w:styleId="GvdeMetni3">
    <w:name w:val="Gövde Metni3"/>
    <w:basedOn w:val="Bodytext"/>
    <w:rsid w:val="00A636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character" w:customStyle="1" w:styleId="GvdeMetni4">
    <w:name w:val="Gövde Metni4"/>
    <w:basedOn w:val="Bodytext"/>
    <w:rsid w:val="00A636B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customStyle="1" w:styleId="GvdeMetni5">
    <w:name w:val="Gövde Metni5"/>
    <w:basedOn w:val="Normal"/>
    <w:link w:val="Bodytext"/>
    <w:rsid w:val="00A636B1"/>
    <w:pPr>
      <w:shd w:val="clear" w:color="auto" w:fill="FFFFFF"/>
      <w:spacing w:line="0" w:lineRule="atLeast"/>
      <w:jc w:val="center"/>
    </w:pPr>
    <w:rPr>
      <w:rFonts w:ascii="Times New Roman" w:eastAsia="Times New Roman" w:hAnsi="Times New Roman" w:cs="Times New Roman"/>
      <w:sz w:val="22"/>
      <w:szCs w:val="22"/>
    </w:rPr>
  </w:style>
  <w:style w:type="paragraph" w:styleId="BalonMetni">
    <w:name w:val="Balloon Text"/>
    <w:basedOn w:val="Normal"/>
    <w:link w:val="BalonMetniChar"/>
    <w:uiPriority w:val="99"/>
    <w:semiHidden/>
    <w:unhideWhenUsed/>
    <w:rsid w:val="00861DF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61DFA"/>
    <w:rPr>
      <w:rFonts w:ascii="Segoe UI" w:hAnsi="Segoe UI" w:cs="Segoe UI"/>
      <w:color w:val="000000"/>
      <w:sz w:val="18"/>
      <w:szCs w:val="18"/>
    </w:rPr>
  </w:style>
  <w:style w:type="paragraph" w:styleId="stbilgi">
    <w:name w:val="header"/>
    <w:basedOn w:val="Normal"/>
    <w:link w:val="stbilgiChar"/>
    <w:uiPriority w:val="99"/>
    <w:semiHidden/>
    <w:unhideWhenUsed/>
    <w:rsid w:val="001F4D71"/>
    <w:pPr>
      <w:tabs>
        <w:tab w:val="center" w:pos="4536"/>
        <w:tab w:val="right" w:pos="9072"/>
      </w:tabs>
    </w:pPr>
  </w:style>
  <w:style w:type="character" w:customStyle="1" w:styleId="stbilgiChar">
    <w:name w:val="Üstbilgi Char"/>
    <w:basedOn w:val="VarsaylanParagrafYazTipi"/>
    <w:link w:val="stbilgi"/>
    <w:uiPriority w:val="99"/>
    <w:semiHidden/>
    <w:rsid w:val="001F4D71"/>
    <w:rPr>
      <w:color w:val="000000"/>
    </w:rPr>
  </w:style>
  <w:style w:type="paragraph" w:styleId="Altbilgi">
    <w:name w:val="footer"/>
    <w:basedOn w:val="Normal"/>
    <w:link w:val="AltbilgiChar"/>
    <w:uiPriority w:val="99"/>
    <w:semiHidden/>
    <w:unhideWhenUsed/>
    <w:rsid w:val="001F4D71"/>
    <w:pPr>
      <w:tabs>
        <w:tab w:val="center" w:pos="4536"/>
        <w:tab w:val="right" w:pos="9072"/>
      </w:tabs>
    </w:pPr>
  </w:style>
  <w:style w:type="character" w:customStyle="1" w:styleId="AltbilgiChar">
    <w:name w:val="Altbilgi Char"/>
    <w:basedOn w:val="VarsaylanParagrafYazTipi"/>
    <w:link w:val="Altbilgi"/>
    <w:uiPriority w:val="99"/>
    <w:semiHidden/>
    <w:rsid w:val="001F4D7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7023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369A02-9046-403F-A673-B67F68221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4030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2015-07-21T13:25:00Z</cp:lastPrinted>
  <dcterms:created xsi:type="dcterms:W3CDTF">2015-08-05T06:00:00Z</dcterms:created>
  <dcterms:modified xsi:type="dcterms:W3CDTF">2015-08-05T06:00:00Z</dcterms:modified>
</cp:coreProperties>
</file>